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818" w:rsidRPr="005650FA" w:rsidRDefault="000E2818" w:rsidP="005650FA">
      <w:pPr>
        <w:spacing w:after="0" w:line="360" w:lineRule="auto"/>
        <w:jc w:val="center"/>
        <w:rPr>
          <w:rFonts w:ascii="Times New Roman" w:hAnsi="Times New Roman" w:cs="Times New Roman"/>
          <w:b/>
          <w:sz w:val="44"/>
          <w:szCs w:val="44"/>
        </w:rPr>
      </w:pPr>
      <w:r w:rsidRPr="005650FA">
        <w:rPr>
          <w:rFonts w:ascii="Times New Roman" w:hAnsi="Times New Roman" w:cs="Times New Roman"/>
          <w:b/>
          <w:sz w:val="44"/>
          <w:szCs w:val="44"/>
          <w:lang w:val="be-BY"/>
        </w:rPr>
        <w:t>К</w:t>
      </w:r>
      <w:proofErr w:type="spellStart"/>
      <w:r w:rsidRPr="005650FA">
        <w:rPr>
          <w:rFonts w:ascii="Times New Roman" w:hAnsi="Times New Roman" w:cs="Times New Roman"/>
          <w:b/>
          <w:sz w:val="44"/>
          <w:szCs w:val="44"/>
        </w:rPr>
        <w:t>онкурс</w:t>
      </w:r>
      <w:proofErr w:type="spellEnd"/>
      <w:r w:rsidRPr="005650FA">
        <w:rPr>
          <w:rFonts w:ascii="Times New Roman" w:hAnsi="Times New Roman" w:cs="Times New Roman"/>
          <w:b/>
          <w:sz w:val="44"/>
          <w:szCs w:val="44"/>
        </w:rPr>
        <w:t xml:space="preserve"> </w:t>
      </w:r>
      <w:proofErr w:type="spellStart"/>
      <w:r w:rsidRPr="005650FA">
        <w:rPr>
          <w:rFonts w:ascii="Times New Roman" w:hAnsi="Times New Roman" w:cs="Times New Roman"/>
          <w:b/>
          <w:sz w:val="44"/>
          <w:szCs w:val="44"/>
        </w:rPr>
        <w:t>навукова-даследчых</w:t>
      </w:r>
      <w:proofErr w:type="spellEnd"/>
      <w:r w:rsidRPr="005650FA">
        <w:rPr>
          <w:rFonts w:ascii="Times New Roman" w:hAnsi="Times New Roman" w:cs="Times New Roman"/>
          <w:b/>
          <w:sz w:val="44"/>
          <w:szCs w:val="44"/>
        </w:rPr>
        <w:t xml:space="preserve"> і </w:t>
      </w:r>
      <w:proofErr w:type="spellStart"/>
      <w:r w:rsidRPr="005650FA">
        <w:rPr>
          <w:rFonts w:ascii="Times New Roman" w:hAnsi="Times New Roman" w:cs="Times New Roman"/>
          <w:b/>
          <w:sz w:val="44"/>
          <w:szCs w:val="44"/>
        </w:rPr>
        <w:t>творчых</w:t>
      </w:r>
      <w:proofErr w:type="spellEnd"/>
      <w:r w:rsidRPr="005650FA">
        <w:rPr>
          <w:rFonts w:ascii="Times New Roman" w:hAnsi="Times New Roman" w:cs="Times New Roman"/>
          <w:b/>
          <w:sz w:val="44"/>
          <w:szCs w:val="44"/>
        </w:rPr>
        <w:t xml:space="preserve"> работ на </w:t>
      </w:r>
      <w:proofErr w:type="spellStart"/>
      <w:r w:rsidRPr="005650FA">
        <w:rPr>
          <w:rFonts w:ascii="Times New Roman" w:hAnsi="Times New Roman" w:cs="Times New Roman"/>
          <w:b/>
          <w:sz w:val="44"/>
          <w:szCs w:val="44"/>
        </w:rPr>
        <w:t>тэму</w:t>
      </w:r>
      <w:proofErr w:type="spellEnd"/>
    </w:p>
    <w:p w:rsidR="000E2818" w:rsidRPr="005650FA" w:rsidRDefault="000E2818" w:rsidP="007C1391">
      <w:pPr>
        <w:spacing w:after="0" w:line="360" w:lineRule="auto"/>
        <w:jc w:val="center"/>
        <w:rPr>
          <w:rFonts w:ascii="Times New Roman" w:hAnsi="Times New Roman" w:cs="Times New Roman"/>
          <w:b/>
          <w:sz w:val="44"/>
          <w:szCs w:val="44"/>
        </w:rPr>
      </w:pPr>
      <w:r w:rsidRPr="005650FA">
        <w:rPr>
          <w:rFonts w:ascii="Times New Roman" w:hAnsi="Times New Roman" w:cs="Times New Roman"/>
          <w:b/>
          <w:sz w:val="44"/>
          <w:szCs w:val="44"/>
        </w:rPr>
        <w:t xml:space="preserve">“Тут </w:t>
      </w:r>
      <w:proofErr w:type="spellStart"/>
      <w:r w:rsidRPr="005650FA">
        <w:rPr>
          <w:rFonts w:ascii="Times New Roman" w:hAnsi="Times New Roman" w:cs="Times New Roman"/>
          <w:b/>
          <w:sz w:val="44"/>
          <w:szCs w:val="44"/>
        </w:rPr>
        <w:t>родныя</w:t>
      </w:r>
      <w:proofErr w:type="spellEnd"/>
      <w:r w:rsidRPr="005650FA">
        <w:rPr>
          <w:rFonts w:ascii="Times New Roman" w:hAnsi="Times New Roman" w:cs="Times New Roman"/>
          <w:b/>
          <w:sz w:val="44"/>
          <w:szCs w:val="44"/>
        </w:rPr>
        <w:t xml:space="preserve"> </w:t>
      </w:r>
      <w:proofErr w:type="spellStart"/>
      <w:r w:rsidRPr="005650FA">
        <w:rPr>
          <w:rFonts w:ascii="Times New Roman" w:hAnsi="Times New Roman" w:cs="Times New Roman"/>
          <w:b/>
          <w:sz w:val="44"/>
          <w:szCs w:val="44"/>
        </w:rPr>
        <w:t>трымаюць</w:t>
      </w:r>
      <w:proofErr w:type="spellEnd"/>
      <w:r w:rsidRPr="005650FA">
        <w:rPr>
          <w:rFonts w:ascii="Times New Roman" w:hAnsi="Times New Roman" w:cs="Times New Roman"/>
          <w:b/>
          <w:sz w:val="44"/>
          <w:szCs w:val="44"/>
        </w:rPr>
        <w:t xml:space="preserve"> </w:t>
      </w:r>
      <w:proofErr w:type="spellStart"/>
      <w:r w:rsidRPr="005650FA">
        <w:rPr>
          <w:rFonts w:ascii="Times New Roman" w:hAnsi="Times New Roman" w:cs="Times New Roman"/>
          <w:b/>
          <w:sz w:val="44"/>
          <w:szCs w:val="44"/>
        </w:rPr>
        <w:t>карані</w:t>
      </w:r>
      <w:proofErr w:type="spellEnd"/>
      <w:r w:rsidRPr="005650FA">
        <w:rPr>
          <w:rFonts w:ascii="Times New Roman" w:hAnsi="Times New Roman" w:cs="Times New Roman"/>
          <w:b/>
          <w:sz w:val="44"/>
          <w:szCs w:val="44"/>
        </w:rPr>
        <w:t>”</w:t>
      </w:r>
    </w:p>
    <w:p w:rsidR="005650FA" w:rsidRDefault="005650FA" w:rsidP="007C1391">
      <w:pPr>
        <w:spacing w:after="0" w:line="360" w:lineRule="auto"/>
        <w:jc w:val="center"/>
        <w:rPr>
          <w:rFonts w:ascii="Times New Roman" w:hAnsi="Times New Roman" w:cs="Times New Roman"/>
          <w:b/>
          <w:sz w:val="44"/>
          <w:szCs w:val="44"/>
        </w:rPr>
      </w:pPr>
    </w:p>
    <w:p w:rsidR="005650FA" w:rsidRDefault="005650FA" w:rsidP="007C1391">
      <w:pPr>
        <w:spacing w:after="0" w:line="360" w:lineRule="auto"/>
        <w:jc w:val="center"/>
        <w:rPr>
          <w:rFonts w:ascii="Times New Roman" w:hAnsi="Times New Roman" w:cs="Times New Roman"/>
          <w:b/>
          <w:sz w:val="44"/>
          <w:szCs w:val="44"/>
        </w:rPr>
      </w:pPr>
    </w:p>
    <w:p w:rsidR="000E2818" w:rsidRPr="005650FA" w:rsidRDefault="000E2818" w:rsidP="007C1391">
      <w:pPr>
        <w:spacing w:after="0" w:line="360" w:lineRule="auto"/>
        <w:jc w:val="center"/>
        <w:rPr>
          <w:rFonts w:ascii="Times New Roman" w:hAnsi="Times New Roman" w:cs="Times New Roman"/>
          <w:b/>
          <w:sz w:val="44"/>
          <w:szCs w:val="44"/>
        </w:rPr>
      </w:pPr>
      <w:proofErr w:type="spellStart"/>
      <w:r w:rsidRPr="005650FA">
        <w:rPr>
          <w:rFonts w:ascii="Times New Roman" w:hAnsi="Times New Roman" w:cs="Times New Roman"/>
          <w:b/>
          <w:sz w:val="44"/>
          <w:szCs w:val="44"/>
        </w:rPr>
        <w:t>Тэматычны</w:t>
      </w:r>
      <w:proofErr w:type="spellEnd"/>
      <w:r w:rsidRPr="005650FA">
        <w:rPr>
          <w:rFonts w:ascii="Times New Roman" w:hAnsi="Times New Roman" w:cs="Times New Roman"/>
          <w:b/>
          <w:sz w:val="44"/>
          <w:szCs w:val="44"/>
          <w:lang w:val="be-BY"/>
        </w:rPr>
        <w:t xml:space="preserve"> </w:t>
      </w:r>
      <w:proofErr w:type="spellStart"/>
      <w:r w:rsidRPr="005650FA">
        <w:rPr>
          <w:rFonts w:ascii="Times New Roman" w:hAnsi="Times New Roman" w:cs="Times New Roman"/>
          <w:b/>
          <w:sz w:val="44"/>
          <w:szCs w:val="44"/>
        </w:rPr>
        <w:t>кірун</w:t>
      </w:r>
      <w:proofErr w:type="spellEnd"/>
      <w:r w:rsidRPr="005650FA">
        <w:rPr>
          <w:rFonts w:ascii="Times New Roman" w:hAnsi="Times New Roman" w:cs="Times New Roman"/>
          <w:b/>
          <w:sz w:val="44"/>
          <w:szCs w:val="44"/>
          <w:lang w:val="be-BY"/>
        </w:rPr>
        <w:t>а</w:t>
      </w:r>
      <w:r w:rsidRPr="005650FA">
        <w:rPr>
          <w:rFonts w:ascii="Times New Roman" w:hAnsi="Times New Roman" w:cs="Times New Roman"/>
          <w:b/>
          <w:sz w:val="44"/>
          <w:szCs w:val="44"/>
        </w:rPr>
        <w:t>к “</w:t>
      </w:r>
      <w:proofErr w:type="spellStart"/>
      <w:r w:rsidRPr="005650FA">
        <w:rPr>
          <w:rFonts w:ascii="Times New Roman" w:hAnsi="Times New Roman" w:cs="Times New Roman"/>
          <w:b/>
          <w:sz w:val="44"/>
          <w:szCs w:val="44"/>
        </w:rPr>
        <w:t>Турыстычныя</w:t>
      </w:r>
      <w:proofErr w:type="spellEnd"/>
      <w:r w:rsidRPr="005650FA">
        <w:rPr>
          <w:rFonts w:ascii="Times New Roman" w:hAnsi="Times New Roman" w:cs="Times New Roman"/>
          <w:b/>
          <w:sz w:val="44"/>
          <w:szCs w:val="44"/>
        </w:rPr>
        <w:t xml:space="preserve"> маршруты </w:t>
      </w:r>
      <w:proofErr w:type="spellStart"/>
      <w:r w:rsidRPr="005650FA">
        <w:rPr>
          <w:rFonts w:ascii="Times New Roman" w:hAnsi="Times New Roman" w:cs="Times New Roman"/>
          <w:b/>
          <w:sz w:val="44"/>
          <w:szCs w:val="44"/>
        </w:rPr>
        <w:t>маёй</w:t>
      </w:r>
      <w:proofErr w:type="spellEnd"/>
      <w:r w:rsidRPr="005650FA">
        <w:rPr>
          <w:rFonts w:ascii="Times New Roman" w:hAnsi="Times New Roman" w:cs="Times New Roman"/>
          <w:b/>
          <w:sz w:val="44"/>
          <w:szCs w:val="44"/>
        </w:rPr>
        <w:t xml:space="preserve"> малой </w:t>
      </w:r>
      <w:proofErr w:type="spellStart"/>
      <w:r w:rsidRPr="005650FA">
        <w:rPr>
          <w:rFonts w:ascii="Times New Roman" w:hAnsi="Times New Roman" w:cs="Times New Roman"/>
          <w:b/>
          <w:sz w:val="44"/>
          <w:szCs w:val="44"/>
        </w:rPr>
        <w:t>радзімы</w:t>
      </w:r>
      <w:proofErr w:type="spellEnd"/>
      <w:r w:rsidRPr="005650FA">
        <w:rPr>
          <w:rFonts w:ascii="Times New Roman" w:hAnsi="Times New Roman" w:cs="Times New Roman"/>
          <w:b/>
          <w:sz w:val="44"/>
          <w:szCs w:val="44"/>
        </w:rPr>
        <w:t>”</w:t>
      </w:r>
    </w:p>
    <w:p w:rsidR="005650FA" w:rsidRDefault="005650FA" w:rsidP="007C1391">
      <w:pPr>
        <w:spacing w:after="0" w:line="360" w:lineRule="auto"/>
        <w:jc w:val="center"/>
        <w:rPr>
          <w:rFonts w:ascii="Times New Roman" w:hAnsi="Times New Roman" w:cs="Times New Roman"/>
          <w:b/>
          <w:sz w:val="44"/>
          <w:szCs w:val="44"/>
        </w:rPr>
      </w:pPr>
    </w:p>
    <w:p w:rsidR="005650FA" w:rsidRDefault="005650FA" w:rsidP="007C1391">
      <w:pPr>
        <w:spacing w:after="0" w:line="360" w:lineRule="auto"/>
        <w:jc w:val="center"/>
        <w:rPr>
          <w:rFonts w:ascii="Times New Roman" w:hAnsi="Times New Roman" w:cs="Times New Roman"/>
          <w:b/>
          <w:sz w:val="44"/>
          <w:szCs w:val="44"/>
        </w:rPr>
      </w:pPr>
    </w:p>
    <w:p w:rsidR="000E2818" w:rsidRPr="005650FA" w:rsidRDefault="000E2818" w:rsidP="007C1391">
      <w:pPr>
        <w:spacing w:after="0" w:line="360" w:lineRule="auto"/>
        <w:jc w:val="center"/>
        <w:rPr>
          <w:rFonts w:ascii="Times New Roman" w:hAnsi="Times New Roman" w:cs="Times New Roman"/>
          <w:b/>
          <w:sz w:val="96"/>
          <w:szCs w:val="96"/>
          <w:lang w:val="be-BY"/>
        </w:rPr>
      </w:pPr>
      <w:r w:rsidRPr="005650FA">
        <w:rPr>
          <w:rFonts w:ascii="Times New Roman" w:hAnsi="Times New Roman" w:cs="Times New Roman"/>
          <w:b/>
          <w:sz w:val="96"/>
          <w:szCs w:val="96"/>
        </w:rPr>
        <w:t xml:space="preserve">У </w:t>
      </w:r>
      <w:proofErr w:type="spellStart"/>
      <w:r w:rsidRPr="005650FA">
        <w:rPr>
          <w:rFonts w:ascii="Times New Roman" w:hAnsi="Times New Roman" w:cs="Times New Roman"/>
          <w:b/>
          <w:sz w:val="96"/>
          <w:szCs w:val="96"/>
        </w:rPr>
        <w:t>сэрцы</w:t>
      </w:r>
      <w:proofErr w:type="spellEnd"/>
      <w:r w:rsidRPr="005650FA">
        <w:rPr>
          <w:rFonts w:ascii="Times New Roman" w:hAnsi="Times New Roman" w:cs="Times New Roman"/>
          <w:b/>
          <w:sz w:val="96"/>
          <w:szCs w:val="96"/>
        </w:rPr>
        <w:t xml:space="preserve"> </w:t>
      </w:r>
      <w:proofErr w:type="spellStart"/>
      <w:r w:rsidRPr="005650FA">
        <w:rPr>
          <w:rFonts w:ascii="Times New Roman" w:hAnsi="Times New Roman" w:cs="Times New Roman"/>
          <w:b/>
          <w:sz w:val="96"/>
          <w:szCs w:val="96"/>
        </w:rPr>
        <w:t>Бе</w:t>
      </w:r>
      <w:proofErr w:type="spellEnd"/>
      <w:r w:rsidRPr="005650FA">
        <w:rPr>
          <w:rFonts w:ascii="Times New Roman" w:hAnsi="Times New Roman" w:cs="Times New Roman"/>
          <w:b/>
          <w:sz w:val="96"/>
          <w:szCs w:val="96"/>
          <w:lang w:val="be-BY"/>
        </w:rPr>
        <w:t>ларусі</w:t>
      </w:r>
    </w:p>
    <w:p w:rsidR="000E2818" w:rsidRPr="007C1391" w:rsidRDefault="007C1391" w:rsidP="005650FA">
      <w:pPr>
        <w:spacing w:after="0" w:line="360" w:lineRule="auto"/>
        <w:ind w:left="2977"/>
        <w:rPr>
          <w:rFonts w:ascii="Times New Roman" w:hAnsi="Times New Roman" w:cs="Times New Roman"/>
          <w:sz w:val="28"/>
          <w:szCs w:val="28"/>
          <w:lang w:val="be-BY"/>
        </w:rPr>
      </w:pPr>
      <w:r>
        <w:rPr>
          <w:rFonts w:ascii="Times New Roman" w:hAnsi="Times New Roman" w:cs="Times New Roman"/>
          <w:sz w:val="28"/>
          <w:szCs w:val="28"/>
          <w:lang w:val="be-BY"/>
        </w:rPr>
        <w:t xml:space="preserve">Аўтар: </w:t>
      </w:r>
      <w:r w:rsidR="000E2818" w:rsidRPr="007C1391">
        <w:rPr>
          <w:rFonts w:ascii="Times New Roman" w:hAnsi="Times New Roman" w:cs="Times New Roman"/>
          <w:sz w:val="28"/>
          <w:szCs w:val="28"/>
          <w:lang w:val="be-BY"/>
        </w:rPr>
        <w:t>Свірыдава Алена Валянцінаўна, выкладчык, кіраўнік народнага музея гісторыі ўстановы адукацыі “Мар’інагорскідзяржаўны ордэна “Знак Пашаны” аграрна-тэхнічны каледж імя У.Е.Лабанка”, Мінская вобласць, Пухавіцкі раён, пасёлак Мар’іна, вуліца Рудовіча, 2</w:t>
      </w:r>
      <w:r>
        <w:rPr>
          <w:rFonts w:ascii="Times New Roman" w:hAnsi="Times New Roman" w:cs="Times New Roman"/>
          <w:sz w:val="28"/>
          <w:szCs w:val="28"/>
          <w:lang w:val="be-BY"/>
        </w:rPr>
        <w:t xml:space="preserve">, </w:t>
      </w:r>
      <w:r w:rsidR="00AB6A73" w:rsidRPr="007C1391">
        <w:rPr>
          <w:rFonts w:ascii="Times New Roman" w:hAnsi="Times New Roman" w:cs="Times New Roman"/>
          <w:sz w:val="28"/>
          <w:szCs w:val="28"/>
          <w:lang w:val="be-BY"/>
        </w:rPr>
        <w:t>mgatkpriemnaya@tut.by</w:t>
      </w:r>
      <w:r w:rsidR="00AB6A73">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тэлефон </w:t>
      </w:r>
      <w:r w:rsidR="000E2818" w:rsidRPr="007C1391">
        <w:rPr>
          <w:rFonts w:ascii="Times New Roman" w:hAnsi="Times New Roman" w:cs="Times New Roman"/>
          <w:sz w:val="28"/>
          <w:szCs w:val="28"/>
          <w:lang w:val="be-BY"/>
        </w:rPr>
        <w:t>80171397070</w:t>
      </w: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5650FA">
      <w:pPr>
        <w:spacing w:after="0" w:line="360" w:lineRule="auto"/>
        <w:rPr>
          <w:rFonts w:ascii="Times New Roman" w:hAnsi="Times New Roman" w:cs="Times New Roman"/>
          <w:sz w:val="28"/>
          <w:szCs w:val="28"/>
          <w:lang w:val="be-BY"/>
        </w:rPr>
      </w:pPr>
    </w:p>
    <w:p w:rsidR="005650FA" w:rsidRDefault="005650FA" w:rsidP="005650FA">
      <w:pPr>
        <w:spacing w:after="0" w:line="360" w:lineRule="auto"/>
        <w:rPr>
          <w:rFonts w:ascii="Times New Roman" w:hAnsi="Times New Roman" w:cs="Times New Roman"/>
          <w:sz w:val="28"/>
          <w:szCs w:val="28"/>
          <w:lang w:val="be-BY"/>
        </w:rPr>
      </w:pPr>
    </w:p>
    <w:p w:rsidR="004F7FDF" w:rsidRPr="007C1391" w:rsidRDefault="004F7FDF"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sz w:val="28"/>
          <w:szCs w:val="28"/>
          <w:lang w:val="be-BY"/>
        </w:rPr>
        <w:lastRenderedPageBreak/>
        <w:t>У</w:t>
      </w:r>
      <w:r w:rsidR="007C1391">
        <w:rPr>
          <w:rFonts w:ascii="Times New Roman" w:hAnsi="Times New Roman" w:cs="Times New Roman"/>
          <w:sz w:val="28"/>
          <w:szCs w:val="28"/>
          <w:lang w:val="be-BY"/>
        </w:rPr>
        <w:t>ступ</w:t>
      </w:r>
    </w:p>
    <w:p w:rsidR="00891DB6" w:rsidRPr="007C1391" w:rsidRDefault="004F7FDF"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Мэта распрацоўкі турыстычнага маршрута “У сэрцы Беларусі: геаграфічны цэнтр краіны - маёнтак Макава – пасёлак Мар’іна” заключаецца ў наступным: выхаванне павагі да гісторыі малой радзімы. Рашэнню дадзенай мэты садзейнічаюць </w:t>
      </w:r>
      <w:r w:rsidR="005A6AEE" w:rsidRPr="007C1391">
        <w:rPr>
          <w:rFonts w:ascii="Times New Roman" w:hAnsi="Times New Roman" w:cs="Times New Roman"/>
          <w:sz w:val="28"/>
          <w:szCs w:val="28"/>
          <w:lang w:val="be-BY"/>
        </w:rPr>
        <w:t>наступныя задачы: фарміраванне патрэбы і цікавасці да вывучэння роднага краю, паглыбленне ведаў пра малую радзіму, яе гісторыю і культуру. У турыстычным маршруце пазначаны аб’екты, якія выклікаюць цікавасць і для мясцовых жыхароў, і для гасцей раёна. Аўтар – выкладчык, кіраўнік народнага музея гісторыі ўстановы адукацыі “Мар’інагорскі дзяржаўны ордэна “Знак Пашаны” аграрна-тэхнічны каледж імя У.Е.Лабанка”</w:t>
      </w:r>
      <w:r w:rsidR="00DE596C" w:rsidRPr="007C1391">
        <w:rPr>
          <w:rFonts w:ascii="Times New Roman" w:hAnsi="Times New Roman" w:cs="Times New Roman"/>
          <w:sz w:val="28"/>
          <w:szCs w:val="28"/>
          <w:lang w:val="be-BY"/>
        </w:rPr>
        <w:t xml:space="preserve"> Свірыдава А.В</w:t>
      </w:r>
      <w:r w:rsidR="005A6AEE" w:rsidRPr="007C1391">
        <w:rPr>
          <w:rFonts w:ascii="Times New Roman" w:hAnsi="Times New Roman" w:cs="Times New Roman"/>
          <w:sz w:val="28"/>
          <w:szCs w:val="28"/>
          <w:lang w:val="be-BY"/>
        </w:rPr>
        <w:t xml:space="preserve">. </w:t>
      </w:r>
    </w:p>
    <w:p w:rsidR="00100A00" w:rsidRPr="007C1391" w:rsidRDefault="005A6AEE"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У каледжы </w:t>
      </w:r>
      <w:r w:rsidR="00DE596C" w:rsidRPr="007C1391">
        <w:rPr>
          <w:rFonts w:ascii="Times New Roman" w:hAnsi="Times New Roman" w:cs="Times New Roman"/>
          <w:sz w:val="28"/>
          <w:szCs w:val="28"/>
          <w:lang w:val="be-BY"/>
        </w:rPr>
        <w:t>атрымоўваюць спецыяльнасць</w:t>
      </w:r>
      <w:r w:rsidRPr="007C1391">
        <w:rPr>
          <w:rFonts w:ascii="Times New Roman" w:hAnsi="Times New Roman" w:cs="Times New Roman"/>
          <w:sz w:val="28"/>
          <w:szCs w:val="28"/>
          <w:lang w:val="be-BY"/>
        </w:rPr>
        <w:t xml:space="preserve"> навучэнцы з розных куткоў Беларусі, ім цікава даведацца не толькі пра гісторыю навучальнай установы, якая налічвае больш за 140 гадоў, а і пра тое, як яна звязана з гісторыяй мясцовасці, дзе размешчана. Адно з першых пытанняў, якое чуюць пухаўчане ад гасцей: “Чаму раён Пухавіцкі, а адміністрацыйны цэнтр</w:t>
      </w:r>
      <w:r w:rsidR="00DE596C" w:rsidRPr="007C1391">
        <w:rPr>
          <w:rFonts w:ascii="Times New Roman" w:hAnsi="Times New Roman" w:cs="Times New Roman"/>
          <w:sz w:val="28"/>
          <w:szCs w:val="28"/>
          <w:lang w:val="be-BY"/>
        </w:rPr>
        <w:t xml:space="preserve"> горад Мар’іна Горка? Чаму, выходзячы на чыгуначнай станцыі “Пухавічы”, трапляеш у Мар’іну Горку, а да мястэчка з назвай Пухавічы яшчэ трэба дабрацца?”, у выкладчыкаў установы адукацыі пытаюць, чаму каледж знаходзіцца ў пасёлку Мар’іна, а называецца Мар’інагорскі? Цікавіць і геаграфічны цэнтр Беларусі, наколькі ён блізкі да вызначаных аб’ектаў. А так як гісторыю ствараюць людзі, то немагчыма абысціся без звестак пра асоб, дзякуючы якім і атрымалася загадкавасць у назвах, і з’явілася знакамітая ўстанова адукацы</w:t>
      </w:r>
      <w:r w:rsidR="001B5910">
        <w:rPr>
          <w:rFonts w:ascii="Times New Roman" w:hAnsi="Times New Roman" w:cs="Times New Roman"/>
          <w:sz w:val="28"/>
          <w:szCs w:val="28"/>
          <w:lang w:val="be-BY"/>
        </w:rPr>
        <w:t>і</w:t>
      </w:r>
      <w:r w:rsidR="00DE596C" w:rsidRPr="007C1391">
        <w:rPr>
          <w:rFonts w:ascii="Times New Roman" w:hAnsi="Times New Roman" w:cs="Times New Roman"/>
          <w:sz w:val="28"/>
          <w:szCs w:val="28"/>
          <w:lang w:val="be-BY"/>
        </w:rPr>
        <w:t xml:space="preserve">, якая дала дарогу ў жыццё дзясяткам тысяч выпускнікоў. Прапанаваны турыстычны маршрут адкрывае таямніцы гісторыі Пухавіцкага раёна. </w:t>
      </w: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5650FA" w:rsidRDefault="005650FA" w:rsidP="007C1391">
      <w:pPr>
        <w:spacing w:after="0" w:line="360" w:lineRule="auto"/>
        <w:ind w:firstLine="709"/>
        <w:jc w:val="center"/>
        <w:rPr>
          <w:rFonts w:ascii="Times New Roman" w:hAnsi="Times New Roman" w:cs="Times New Roman"/>
          <w:sz w:val="28"/>
          <w:szCs w:val="28"/>
          <w:lang w:val="be-BY"/>
        </w:rPr>
      </w:pPr>
    </w:p>
    <w:p w:rsidR="009B2183" w:rsidRPr="007C1391" w:rsidRDefault="009B2183"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sz w:val="28"/>
          <w:szCs w:val="28"/>
          <w:lang w:val="be-BY"/>
        </w:rPr>
        <w:lastRenderedPageBreak/>
        <w:t>Займальная тапаніміка</w:t>
      </w:r>
    </w:p>
    <w:p w:rsidR="00BB20A6" w:rsidRPr="007C1391" w:rsidRDefault="00BB20A6"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Ёсць у цэнтры Беларусі дзіўны раён – Пухавіцкі. </w:t>
      </w:r>
      <w:r w:rsidR="002C239F" w:rsidRPr="007C1391">
        <w:rPr>
          <w:rFonts w:ascii="Times New Roman" w:hAnsi="Times New Roman" w:cs="Times New Roman"/>
          <w:sz w:val="28"/>
          <w:szCs w:val="28"/>
          <w:lang w:val="be-BY"/>
        </w:rPr>
        <w:t>Гэта адзіны раён у краіне, назва якога не супадае з назвай раённага цэнтра</w:t>
      </w:r>
      <w:r w:rsidR="008A4E47" w:rsidRPr="007C1391">
        <w:rPr>
          <w:rFonts w:ascii="Times New Roman" w:hAnsi="Times New Roman" w:cs="Times New Roman"/>
          <w:sz w:val="28"/>
          <w:szCs w:val="28"/>
          <w:lang w:val="be-BY"/>
        </w:rPr>
        <w:t xml:space="preserve"> -</w:t>
      </w:r>
      <w:r w:rsidR="002C239F" w:rsidRPr="007C1391">
        <w:rPr>
          <w:rFonts w:ascii="Times New Roman" w:hAnsi="Times New Roman" w:cs="Times New Roman"/>
          <w:sz w:val="28"/>
          <w:szCs w:val="28"/>
          <w:lang w:val="be-BY"/>
        </w:rPr>
        <w:t xml:space="preserve"> Мар’іна Горка. Пухавіцкі раён </w:t>
      </w:r>
      <w:r w:rsidR="007C1391">
        <w:rPr>
          <w:rFonts w:ascii="Times New Roman" w:hAnsi="Times New Roman" w:cs="Times New Roman"/>
          <w:sz w:val="28"/>
          <w:szCs w:val="28"/>
          <w:lang w:val="be-BY"/>
        </w:rPr>
        <w:t xml:space="preserve">быў </w:t>
      </w:r>
      <w:r w:rsidR="002C239F" w:rsidRPr="007C1391">
        <w:rPr>
          <w:rFonts w:ascii="Times New Roman" w:hAnsi="Times New Roman" w:cs="Times New Roman"/>
          <w:sz w:val="28"/>
          <w:szCs w:val="28"/>
          <w:lang w:val="be-BY"/>
        </w:rPr>
        <w:t xml:space="preserve">утвораны ў ліпені 1924 года, адміністрацыйны цэнтр знаходзіўся ў мястэчку Пухавічы, аднак пасля вялікага пажару </w:t>
      </w:r>
      <w:r w:rsidR="00EF3BCE" w:rsidRPr="007C1391">
        <w:rPr>
          <w:rFonts w:ascii="Times New Roman" w:hAnsi="Times New Roman" w:cs="Times New Roman"/>
          <w:sz w:val="28"/>
          <w:szCs w:val="28"/>
          <w:lang w:val="be-BY"/>
        </w:rPr>
        <w:t>ў</w:t>
      </w:r>
      <w:r w:rsidR="002C239F" w:rsidRPr="007C1391">
        <w:rPr>
          <w:rFonts w:ascii="Times New Roman" w:hAnsi="Times New Roman" w:cs="Times New Roman"/>
          <w:sz w:val="28"/>
          <w:szCs w:val="28"/>
          <w:lang w:val="be-BY"/>
        </w:rPr>
        <w:t xml:space="preserve"> гэтым мястэчку летам 1925 года было прынята рашэнне аб пераносе адміністрацыйнай адзінкі ў пасёлак Мар’іна Горка: ён меў больш зручнае геаграфічнае становішча і больш высокі прамысловы патэнцыял. </w:t>
      </w:r>
      <w:r w:rsidR="00EF3BCE" w:rsidRPr="007C1391">
        <w:rPr>
          <w:rFonts w:ascii="Times New Roman" w:hAnsi="Times New Roman" w:cs="Times New Roman"/>
          <w:sz w:val="28"/>
          <w:szCs w:val="28"/>
          <w:lang w:val="be-BY"/>
        </w:rPr>
        <w:t>Акрамя таго, праз Мар’іну Горку</w:t>
      </w:r>
      <w:r w:rsidR="009B2183" w:rsidRPr="007C1391">
        <w:rPr>
          <w:rFonts w:ascii="Times New Roman" w:hAnsi="Times New Roman" w:cs="Times New Roman"/>
          <w:sz w:val="28"/>
          <w:szCs w:val="28"/>
          <w:lang w:val="be-BY"/>
        </w:rPr>
        <w:t>, дзякуючы намаганням графа Льва Макава – апошняга ўладара маёнтка,</w:t>
      </w:r>
      <w:r w:rsidR="00EF3BCE" w:rsidRPr="007C1391">
        <w:rPr>
          <w:rFonts w:ascii="Times New Roman" w:hAnsi="Times New Roman" w:cs="Times New Roman"/>
          <w:sz w:val="28"/>
          <w:szCs w:val="28"/>
          <w:lang w:val="be-BY"/>
        </w:rPr>
        <w:t xml:space="preserve"> пра</w:t>
      </w:r>
      <w:r w:rsidR="009B2183" w:rsidRPr="007C1391">
        <w:rPr>
          <w:rFonts w:ascii="Times New Roman" w:hAnsi="Times New Roman" w:cs="Times New Roman"/>
          <w:sz w:val="28"/>
          <w:szCs w:val="28"/>
          <w:lang w:val="be-BY"/>
        </w:rPr>
        <w:t>йшла</w:t>
      </w:r>
      <w:r w:rsidR="00EF3BCE" w:rsidRPr="007C1391">
        <w:rPr>
          <w:rFonts w:ascii="Times New Roman" w:hAnsi="Times New Roman" w:cs="Times New Roman"/>
          <w:sz w:val="28"/>
          <w:szCs w:val="28"/>
          <w:lang w:val="be-BY"/>
        </w:rPr>
        <w:t xml:space="preserve"> ветка Любава-Роменскай чыгункі</w:t>
      </w:r>
      <w:r w:rsidR="008A4E47" w:rsidRPr="007C1391">
        <w:rPr>
          <w:rFonts w:ascii="Times New Roman" w:hAnsi="Times New Roman" w:cs="Times New Roman"/>
          <w:sz w:val="28"/>
          <w:szCs w:val="28"/>
          <w:lang w:val="be-BY"/>
        </w:rPr>
        <w:t>.</w:t>
      </w:r>
      <w:r w:rsidR="009B2183" w:rsidRPr="007C1391">
        <w:rPr>
          <w:rFonts w:ascii="Times New Roman" w:hAnsi="Times New Roman" w:cs="Times New Roman"/>
          <w:sz w:val="28"/>
          <w:szCs w:val="28"/>
          <w:lang w:val="be-BY"/>
        </w:rPr>
        <w:t xml:space="preserve"> </w:t>
      </w:r>
      <w:r w:rsidR="008A4E47" w:rsidRPr="007C1391">
        <w:rPr>
          <w:rFonts w:ascii="Times New Roman" w:hAnsi="Times New Roman" w:cs="Times New Roman"/>
          <w:sz w:val="28"/>
          <w:szCs w:val="28"/>
          <w:lang w:val="be-BY"/>
        </w:rPr>
        <w:t>С</w:t>
      </w:r>
      <w:r w:rsidR="009B2183" w:rsidRPr="007C1391">
        <w:rPr>
          <w:rFonts w:ascii="Times New Roman" w:hAnsi="Times New Roman" w:cs="Times New Roman"/>
          <w:sz w:val="28"/>
          <w:szCs w:val="28"/>
          <w:lang w:val="be-BY"/>
        </w:rPr>
        <w:t xml:space="preserve">танцыю </w:t>
      </w:r>
      <w:r w:rsidR="008A4E47" w:rsidRPr="007C1391">
        <w:rPr>
          <w:rFonts w:ascii="Times New Roman" w:hAnsi="Times New Roman" w:cs="Times New Roman"/>
          <w:sz w:val="28"/>
          <w:szCs w:val="28"/>
          <w:lang w:val="be-BY"/>
        </w:rPr>
        <w:t xml:space="preserve">назвалі Пухавічы, бо як сведчаць гісторыкі, землі тады ўваходзілі у склад Расійскай </w:t>
      </w:r>
      <w:r w:rsidR="007C1391">
        <w:rPr>
          <w:rFonts w:ascii="Times New Roman" w:hAnsi="Times New Roman" w:cs="Times New Roman"/>
          <w:sz w:val="28"/>
          <w:szCs w:val="28"/>
          <w:lang w:val="be-BY"/>
        </w:rPr>
        <w:t>і</w:t>
      </w:r>
      <w:r w:rsidR="008A4E47" w:rsidRPr="007C1391">
        <w:rPr>
          <w:rFonts w:ascii="Times New Roman" w:hAnsi="Times New Roman" w:cs="Times New Roman"/>
          <w:sz w:val="28"/>
          <w:szCs w:val="28"/>
          <w:lang w:val="be-BY"/>
        </w:rPr>
        <w:t>мперыі, на бязмежных прасторах чыгункі якой ужо існавала некалькі станцый з назвай Мар’іна горка.</w:t>
      </w:r>
    </w:p>
    <w:p w:rsidR="008A4E47" w:rsidRPr="007C1391" w:rsidRDefault="008A4E47"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Існуе некалькі версій паходжання назвы горада Мар’іна Горка. Згодна адной з іх, Прасвятая </w:t>
      </w:r>
      <w:r w:rsidR="00596EFE" w:rsidRPr="007C1391">
        <w:rPr>
          <w:rFonts w:ascii="Times New Roman" w:hAnsi="Times New Roman" w:cs="Times New Roman"/>
          <w:sz w:val="28"/>
          <w:szCs w:val="28"/>
          <w:lang w:val="be-BY"/>
        </w:rPr>
        <w:t>д</w:t>
      </w:r>
      <w:r w:rsidRPr="007C1391">
        <w:rPr>
          <w:rFonts w:ascii="Times New Roman" w:hAnsi="Times New Roman" w:cs="Times New Roman"/>
          <w:sz w:val="28"/>
          <w:szCs w:val="28"/>
          <w:lang w:val="be-BY"/>
        </w:rPr>
        <w:t>зева Марыя з’явілася ў сне да аднога цяжка хворага мужчыны і пазбавіла яго ад хваробы. Удзячныя жыхары пабудавалі часоўню і размясцілі цудад</w:t>
      </w:r>
      <w:r w:rsidR="00596EFE" w:rsidRPr="007C1391">
        <w:rPr>
          <w:rFonts w:ascii="Times New Roman" w:hAnsi="Times New Roman" w:cs="Times New Roman"/>
          <w:sz w:val="28"/>
          <w:szCs w:val="28"/>
          <w:lang w:val="be-BY"/>
        </w:rPr>
        <w:t>зейны абраз, які захаваўся да с</w:t>
      </w:r>
      <w:r w:rsidRPr="007C1391">
        <w:rPr>
          <w:rFonts w:ascii="Times New Roman" w:hAnsi="Times New Roman" w:cs="Times New Roman"/>
          <w:sz w:val="28"/>
          <w:szCs w:val="28"/>
          <w:lang w:val="be-BY"/>
        </w:rPr>
        <w:t xml:space="preserve">ённяшніх дзён, </w:t>
      </w:r>
      <w:r w:rsidR="00A30792" w:rsidRPr="007C1391">
        <w:rPr>
          <w:rFonts w:ascii="Times New Roman" w:hAnsi="Times New Roman" w:cs="Times New Roman"/>
          <w:sz w:val="28"/>
          <w:szCs w:val="28"/>
          <w:lang w:val="be-BY"/>
        </w:rPr>
        <w:t>х</w:t>
      </w:r>
      <w:r w:rsidR="007C1391">
        <w:rPr>
          <w:rFonts w:ascii="Times New Roman" w:hAnsi="Times New Roman" w:cs="Times New Roman"/>
          <w:sz w:val="28"/>
          <w:szCs w:val="28"/>
          <w:lang w:val="be-BY"/>
        </w:rPr>
        <w:t>оць у</w:t>
      </w:r>
      <w:r w:rsidR="00596EFE" w:rsidRPr="007C1391">
        <w:rPr>
          <w:rFonts w:ascii="Times New Roman" w:hAnsi="Times New Roman" w:cs="Times New Roman"/>
          <w:sz w:val="28"/>
          <w:szCs w:val="28"/>
          <w:lang w:val="be-BY"/>
        </w:rPr>
        <w:t xml:space="preserve">се </w:t>
      </w:r>
      <w:r w:rsidRPr="007C1391">
        <w:rPr>
          <w:rFonts w:ascii="Times New Roman" w:hAnsi="Times New Roman" w:cs="Times New Roman"/>
          <w:sz w:val="28"/>
          <w:szCs w:val="28"/>
          <w:lang w:val="be-BY"/>
        </w:rPr>
        <w:t>храмы</w:t>
      </w:r>
      <w:r w:rsidR="00596EFE" w:rsidRPr="007C1391">
        <w:rPr>
          <w:rFonts w:ascii="Times New Roman" w:hAnsi="Times New Roman" w:cs="Times New Roman"/>
          <w:sz w:val="28"/>
          <w:szCs w:val="28"/>
          <w:lang w:val="be-BY"/>
        </w:rPr>
        <w:t>, дзе ён захоўваўся, з</w:t>
      </w:r>
      <w:r w:rsidRPr="007C1391">
        <w:rPr>
          <w:rFonts w:ascii="Times New Roman" w:hAnsi="Times New Roman" w:cs="Times New Roman"/>
          <w:sz w:val="28"/>
          <w:szCs w:val="28"/>
          <w:lang w:val="be-BY"/>
        </w:rPr>
        <w:t>гарэлі</w:t>
      </w:r>
      <w:r w:rsidR="00596EFE" w:rsidRPr="007C1391">
        <w:rPr>
          <w:rFonts w:ascii="Times New Roman" w:hAnsi="Times New Roman" w:cs="Times New Roman"/>
          <w:sz w:val="28"/>
          <w:szCs w:val="28"/>
          <w:lang w:val="be-BY"/>
        </w:rPr>
        <w:t xml:space="preserve"> [1, 4].</w:t>
      </w:r>
    </w:p>
    <w:p w:rsidR="00596EFE" w:rsidRPr="007C1391" w:rsidRDefault="00882BB2"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У 1859 годзе абраз трапіў у рукі святара Фамы Русецкага - настаяцеля Свята-Покроўскай царквы. Менавіта ён стаў ініцыятарам з’яўлення ў пасёлку, які зараз называецца Мар’іна, спачатку велічнага храма, а пазней – сельскагаспадарчай школы – старэйшай сярэдняй спецыяльнай установы адукацыі ў нашай краіне, гісторыя якой бярэ пачатак ад 29 мая 1876 года [</w:t>
      </w:r>
      <w:r w:rsidR="004A1852" w:rsidRPr="007C1391">
        <w:rPr>
          <w:rFonts w:ascii="Times New Roman" w:hAnsi="Times New Roman" w:cs="Times New Roman"/>
          <w:sz w:val="28"/>
          <w:szCs w:val="28"/>
          <w:lang w:val="be-BY"/>
        </w:rPr>
        <w:t>3</w:t>
      </w:r>
      <w:r w:rsidRPr="007C1391">
        <w:rPr>
          <w:rFonts w:ascii="Times New Roman" w:hAnsi="Times New Roman" w:cs="Times New Roman"/>
          <w:sz w:val="28"/>
          <w:szCs w:val="28"/>
          <w:lang w:val="be-BY"/>
        </w:rPr>
        <w:t xml:space="preserve">, 56]. Ідэю </w:t>
      </w:r>
      <w:r w:rsidR="009370D9" w:rsidRPr="007C1391">
        <w:rPr>
          <w:rFonts w:ascii="Times New Roman" w:hAnsi="Times New Roman" w:cs="Times New Roman"/>
          <w:sz w:val="28"/>
          <w:szCs w:val="28"/>
          <w:lang w:val="be-BY"/>
        </w:rPr>
        <w:t>заснавання</w:t>
      </w:r>
      <w:r w:rsidRPr="007C1391">
        <w:rPr>
          <w:rFonts w:ascii="Times New Roman" w:hAnsi="Times New Roman" w:cs="Times New Roman"/>
          <w:sz w:val="28"/>
          <w:szCs w:val="28"/>
          <w:lang w:val="be-BY"/>
        </w:rPr>
        <w:t xml:space="preserve"> навучальнай установы падтрымаў </w:t>
      </w:r>
      <w:r w:rsidR="009370D9" w:rsidRPr="007C1391">
        <w:rPr>
          <w:rFonts w:ascii="Times New Roman" w:hAnsi="Times New Roman" w:cs="Times New Roman"/>
          <w:sz w:val="28"/>
          <w:szCs w:val="28"/>
          <w:lang w:val="be-BY"/>
        </w:rPr>
        <w:t xml:space="preserve">тагачасны Міністр унутраных спраў Расійскай </w:t>
      </w:r>
      <w:r w:rsidR="007C1391">
        <w:rPr>
          <w:rFonts w:ascii="Times New Roman" w:hAnsi="Times New Roman" w:cs="Times New Roman"/>
          <w:sz w:val="28"/>
          <w:szCs w:val="28"/>
          <w:lang w:val="be-BY"/>
        </w:rPr>
        <w:t>і</w:t>
      </w:r>
      <w:r w:rsidR="009370D9" w:rsidRPr="007C1391">
        <w:rPr>
          <w:rFonts w:ascii="Times New Roman" w:hAnsi="Times New Roman" w:cs="Times New Roman"/>
          <w:sz w:val="28"/>
          <w:szCs w:val="28"/>
          <w:lang w:val="be-BY"/>
        </w:rPr>
        <w:t xml:space="preserve">мперыі </w:t>
      </w:r>
      <w:r w:rsidRPr="007C1391">
        <w:rPr>
          <w:rFonts w:ascii="Times New Roman" w:hAnsi="Times New Roman" w:cs="Times New Roman"/>
          <w:sz w:val="28"/>
          <w:szCs w:val="28"/>
          <w:lang w:val="be-BY"/>
        </w:rPr>
        <w:t xml:space="preserve">Леў Макаў. Менавіта ён хадайнічаў перад Імператарам Аляксандрам ІІ </w:t>
      </w:r>
      <w:r w:rsidR="009370D9" w:rsidRPr="007C1391">
        <w:rPr>
          <w:rFonts w:ascii="Times New Roman" w:hAnsi="Times New Roman" w:cs="Times New Roman"/>
          <w:sz w:val="28"/>
          <w:szCs w:val="28"/>
          <w:lang w:val="be-BY"/>
        </w:rPr>
        <w:t xml:space="preserve">аб яе адкрыцці. </w:t>
      </w:r>
    </w:p>
    <w:p w:rsidR="00100A00" w:rsidRPr="007C1391" w:rsidRDefault="009370D9"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Сёння гэта – Мар’інагорскі дзяржаўны ордэна “Знак Пашаны” аграрна-тэхнічны каледж імя У.Е.Лабанка. Установа адукацыі размешчана ў двух кіламетрах ад геаграфічнага цэнтра Рэспублікі Беларусь – вёскі Антонава. </w:t>
      </w:r>
    </w:p>
    <w:p w:rsidR="005650FA" w:rsidRDefault="005650FA" w:rsidP="007C1391">
      <w:pPr>
        <w:spacing w:after="0" w:line="360" w:lineRule="auto"/>
        <w:ind w:firstLine="709"/>
        <w:jc w:val="center"/>
        <w:rPr>
          <w:rFonts w:ascii="Times New Roman" w:hAnsi="Times New Roman" w:cs="Times New Roman"/>
          <w:sz w:val="28"/>
          <w:szCs w:val="28"/>
          <w:lang w:val="be-BY"/>
        </w:rPr>
      </w:pPr>
    </w:p>
    <w:p w:rsidR="00FC1855" w:rsidRPr="007C1391" w:rsidRDefault="00FC1855"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sz w:val="28"/>
          <w:szCs w:val="28"/>
          <w:lang w:val="be-BY"/>
        </w:rPr>
        <w:lastRenderedPageBreak/>
        <w:t>Турыстычны маршрут маёй малой радзімы</w:t>
      </w:r>
    </w:p>
    <w:p w:rsidR="009370D9" w:rsidRPr="007C1391" w:rsidRDefault="009370D9"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Дадзены творчы праект прадстаўляе турыстычны маршрут</w:t>
      </w:r>
      <w:r w:rsidR="00FC1855" w:rsidRPr="007C1391">
        <w:rPr>
          <w:rFonts w:ascii="Times New Roman" w:hAnsi="Times New Roman" w:cs="Times New Roman"/>
          <w:sz w:val="28"/>
          <w:szCs w:val="28"/>
          <w:lang w:val="be-BY"/>
        </w:rPr>
        <w:t xml:space="preserve"> “У сэрцы Беларусі:</w:t>
      </w:r>
      <w:r w:rsidRPr="007C1391">
        <w:rPr>
          <w:rFonts w:ascii="Times New Roman" w:hAnsi="Times New Roman" w:cs="Times New Roman"/>
          <w:sz w:val="28"/>
          <w:szCs w:val="28"/>
          <w:lang w:val="be-BY"/>
        </w:rPr>
        <w:t xml:space="preserve"> геаграфічны цэнтр </w:t>
      </w:r>
      <w:r w:rsidR="00517033" w:rsidRPr="007C1391">
        <w:rPr>
          <w:rFonts w:ascii="Times New Roman" w:hAnsi="Times New Roman" w:cs="Times New Roman"/>
          <w:sz w:val="28"/>
          <w:szCs w:val="28"/>
          <w:lang w:val="be-BY"/>
        </w:rPr>
        <w:t>краіны</w:t>
      </w:r>
      <w:r w:rsidR="004A1852" w:rsidRPr="007C1391">
        <w:rPr>
          <w:rFonts w:ascii="Times New Roman" w:hAnsi="Times New Roman" w:cs="Times New Roman"/>
          <w:sz w:val="28"/>
          <w:szCs w:val="28"/>
          <w:lang w:val="be-BY"/>
        </w:rPr>
        <w:t xml:space="preserve"> - маёнтак Макава – пасёлак Мар’іна</w:t>
      </w:r>
      <w:r w:rsidRPr="007C1391">
        <w:rPr>
          <w:rFonts w:ascii="Times New Roman" w:hAnsi="Times New Roman" w:cs="Times New Roman"/>
          <w:sz w:val="28"/>
          <w:szCs w:val="28"/>
          <w:lang w:val="be-BY"/>
        </w:rPr>
        <w:t>”.</w:t>
      </w:r>
    </w:p>
    <w:p w:rsidR="009370D9" w:rsidRDefault="009370D9"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У 1995-96 гадах был</w:t>
      </w:r>
      <w:r w:rsidR="007C1391">
        <w:rPr>
          <w:rFonts w:ascii="Times New Roman" w:hAnsi="Times New Roman" w:cs="Times New Roman"/>
          <w:sz w:val="28"/>
          <w:szCs w:val="28"/>
          <w:lang w:val="be-BY"/>
        </w:rPr>
        <w:t>а праведена вялікая навукова-да</w:t>
      </w:r>
      <w:r w:rsidRPr="007C1391">
        <w:rPr>
          <w:rFonts w:ascii="Times New Roman" w:hAnsi="Times New Roman" w:cs="Times New Roman"/>
          <w:sz w:val="28"/>
          <w:szCs w:val="28"/>
          <w:lang w:val="be-BY"/>
        </w:rPr>
        <w:t>следчая работа</w:t>
      </w:r>
      <w:r w:rsidR="007C1391">
        <w:rPr>
          <w:rFonts w:ascii="Times New Roman" w:hAnsi="Times New Roman" w:cs="Times New Roman"/>
          <w:sz w:val="28"/>
          <w:szCs w:val="28"/>
          <w:lang w:val="be-BY"/>
        </w:rPr>
        <w:t>.</w:t>
      </w:r>
      <w:r w:rsidRPr="007C1391">
        <w:rPr>
          <w:rFonts w:ascii="Times New Roman" w:hAnsi="Times New Roman" w:cs="Times New Roman"/>
          <w:sz w:val="28"/>
          <w:szCs w:val="28"/>
          <w:lang w:val="be-BY"/>
        </w:rPr>
        <w:t xml:space="preserve"> </w:t>
      </w:r>
      <w:r w:rsidR="007C1391">
        <w:rPr>
          <w:rFonts w:ascii="Times New Roman" w:hAnsi="Times New Roman" w:cs="Times New Roman"/>
          <w:sz w:val="28"/>
          <w:szCs w:val="28"/>
          <w:lang w:val="be-BY"/>
        </w:rPr>
        <w:t>К</w:t>
      </w:r>
      <w:r w:rsidRPr="007C1391">
        <w:rPr>
          <w:rFonts w:ascii="Times New Roman" w:hAnsi="Times New Roman" w:cs="Times New Roman"/>
          <w:sz w:val="28"/>
          <w:szCs w:val="28"/>
          <w:lang w:val="be-BY"/>
        </w:rPr>
        <w:t xml:space="preserve">раіну доўга вымяралі, разглядалі ажно 18 версій </w:t>
      </w:r>
      <w:r w:rsidR="007C1391">
        <w:rPr>
          <w:rFonts w:ascii="Times New Roman" w:hAnsi="Times New Roman" w:cs="Times New Roman"/>
          <w:sz w:val="28"/>
          <w:szCs w:val="28"/>
          <w:lang w:val="be-BY"/>
        </w:rPr>
        <w:t xml:space="preserve">пра яе цэнтр </w:t>
      </w:r>
      <w:r w:rsidRPr="007C1391">
        <w:rPr>
          <w:rFonts w:ascii="Times New Roman" w:hAnsi="Times New Roman" w:cs="Times New Roman"/>
          <w:sz w:val="28"/>
          <w:szCs w:val="28"/>
          <w:lang w:val="be-BY"/>
        </w:rPr>
        <w:t>і выбралі:</w:t>
      </w:r>
      <w:r w:rsidR="00FC1855" w:rsidRPr="007C1391">
        <w:rPr>
          <w:rFonts w:ascii="Times New Roman" w:hAnsi="Times New Roman" w:cs="Times New Roman"/>
          <w:sz w:val="28"/>
          <w:szCs w:val="28"/>
          <w:lang w:val="be-BY"/>
        </w:rPr>
        <w:t xml:space="preserve"> навукоўцы інстытуту “Белгеадэзія” абвясцілі, што</w:t>
      </w:r>
      <w:r w:rsidRPr="007C1391">
        <w:rPr>
          <w:rFonts w:ascii="Times New Roman" w:hAnsi="Times New Roman" w:cs="Times New Roman"/>
          <w:sz w:val="28"/>
          <w:szCs w:val="28"/>
          <w:lang w:val="be-BY"/>
        </w:rPr>
        <w:t xml:space="preserve"> геаграфічны цэнтр краіны знаходзіцца ў Пухавіцкім раёне</w:t>
      </w:r>
      <w:r w:rsidR="00FC1855" w:rsidRPr="007C1391">
        <w:rPr>
          <w:rFonts w:ascii="Times New Roman" w:hAnsi="Times New Roman" w:cs="Times New Roman"/>
          <w:sz w:val="28"/>
          <w:szCs w:val="28"/>
          <w:lang w:val="be-BY"/>
        </w:rPr>
        <w:t>, недалёка ад вёскі Антонава. 31 мая 1996 года на пункце на зямной паверхні з геаграфічнымі каардынатамі 53º31´,7 паўночнай шырыні і  29º02´,8 усходняй даўжыні быў устаноўлены геадэзічны знак “Геаграфiчны цэнтр Рэспублiкi Беларусь”. Гэта адзін з важнейшых пунктаў дзяржаўнай геадэзічнай сеткі, у выніку яго выкарыстання ў якасці зыходнага змяншаюцца скажэнні пры стварэнні карт Беларусі і яе рэгіёнаў</w:t>
      </w:r>
      <w:r w:rsidR="004A1852" w:rsidRPr="007C1391">
        <w:rPr>
          <w:rFonts w:ascii="Times New Roman" w:hAnsi="Times New Roman" w:cs="Times New Roman"/>
          <w:sz w:val="28"/>
          <w:szCs w:val="28"/>
          <w:lang w:val="be-BY"/>
        </w:rPr>
        <w:t xml:space="preserve"> [2].</w:t>
      </w:r>
    </w:p>
    <w:p w:rsidR="007C1391" w:rsidRDefault="007C1391"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noProof/>
          <w:sz w:val="28"/>
          <w:szCs w:val="28"/>
          <w:lang w:eastAsia="ru-RU"/>
        </w:rPr>
        <w:drawing>
          <wp:inline distT="0" distB="0" distL="0" distR="0">
            <wp:extent cx="4457700" cy="3343275"/>
            <wp:effectExtent l="0" t="0" r="0" b="9525"/>
            <wp:docPr id="5" name="Рисунок 5" descr="http://photos.wikimapia.org/p/00/02/16/95/60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s.wikimapia.org/p/00/02/16/95/60_full.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0392" cy="3345294"/>
                    </a:xfrm>
                    <a:prstGeom prst="rect">
                      <a:avLst/>
                    </a:prstGeom>
                    <a:noFill/>
                    <a:ln>
                      <a:noFill/>
                    </a:ln>
                  </pic:spPr>
                </pic:pic>
              </a:graphicData>
            </a:graphic>
          </wp:inline>
        </w:drawing>
      </w:r>
    </w:p>
    <w:p w:rsidR="007C1391" w:rsidRPr="007C1391" w:rsidRDefault="007C1391" w:rsidP="007C1391">
      <w:pPr>
        <w:spacing w:after="0" w:line="360" w:lineRule="auto"/>
        <w:ind w:firstLine="709"/>
        <w:jc w:val="center"/>
        <w:rPr>
          <w:rFonts w:ascii="Times New Roman" w:hAnsi="Times New Roman" w:cs="Times New Roman"/>
          <w:i/>
          <w:sz w:val="28"/>
          <w:szCs w:val="28"/>
          <w:lang w:val="be-BY"/>
        </w:rPr>
      </w:pPr>
      <w:r w:rsidRPr="007C1391">
        <w:rPr>
          <w:rFonts w:ascii="Times New Roman" w:hAnsi="Times New Roman" w:cs="Times New Roman"/>
          <w:i/>
          <w:sz w:val="28"/>
          <w:szCs w:val="28"/>
          <w:lang w:val="be-BY"/>
        </w:rPr>
        <w:t>Малюнак 1. Геаграфічны цэнтр Рэспублікі Беларусь</w:t>
      </w:r>
    </w:p>
    <w:p w:rsidR="00517033" w:rsidRPr="007C1391" w:rsidRDefault="00E41FB0"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Маёнтак графа Макава - с</w:t>
      </w:r>
      <w:r w:rsidR="00517033" w:rsidRPr="007C1391">
        <w:rPr>
          <w:rFonts w:ascii="Times New Roman" w:hAnsi="Times New Roman" w:cs="Times New Roman"/>
          <w:sz w:val="28"/>
          <w:szCs w:val="28"/>
          <w:lang w:val="be-BY"/>
        </w:rPr>
        <w:t xml:space="preserve">ядзібна-паркавы ансамбль “Падблонь” </w:t>
      </w:r>
      <w:r w:rsidRPr="007C1391">
        <w:rPr>
          <w:rFonts w:ascii="Times New Roman" w:hAnsi="Times New Roman" w:cs="Times New Roman"/>
          <w:sz w:val="28"/>
          <w:szCs w:val="28"/>
          <w:lang w:val="be-BY"/>
        </w:rPr>
        <w:t>-</w:t>
      </w:r>
      <w:r w:rsidR="00517033" w:rsidRPr="007C1391">
        <w:rPr>
          <w:rFonts w:ascii="Times New Roman" w:hAnsi="Times New Roman" w:cs="Times New Roman"/>
          <w:sz w:val="28"/>
          <w:szCs w:val="28"/>
          <w:lang w:val="be-BY"/>
        </w:rPr>
        <w:t>месціцца на тэрыторыі дзіцячага медыцынскага рэабілітацыйнага цэнтра “Пухавічы”</w:t>
      </w:r>
      <w:r w:rsidR="00245D86" w:rsidRPr="007C1391">
        <w:rPr>
          <w:rFonts w:ascii="Times New Roman" w:hAnsi="Times New Roman" w:cs="Times New Roman"/>
          <w:sz w:val="28"/>
          <w:szCs w:val="28"/>
          <w:lang w:val="be-BY"/>
        </w:rPr>
        <w:t xml:space="preserve">. У мінулым маёнтак належаў вядомаму на Міншчыне роду Буцінскіх, пазней Ратынскім, затым Крупскім. У 1963 годзе, пасля паўстання, маёнтак быў канфіскаваны і стаў уласнасцю </w:t>
      </w:r>
      <w:r w:rsidR="007C1391">
        <w:rPr>
          <w:rFonts w:ascii="Times New Roman" w:hAnsi="Times New Roman" w:cs="Times New Roman"/>
          <w:sz w:val="28"/>
          <w:szCs w:val="28"/>
          <w:lang w:val="be-BY"/>
        </w:rPr>
        <w:t>М</w:t>
      </w:r>
      <w:r w:rsidR="00245D86" w:rsidRPr="007C1391">
        <w:rPr>
          <w:rFonts w:ascii="Times New Roman" w:hAnsi="Times New Roman" w:cs="Times New Roman"/>
          <w:sz w:val="28"/>
          <w:szCs w:val="28"/>
          <w:lang w:val="be-BY"/>
        </w:rPr>
        <w:t xml:space="preserve">іністра ўнутраных спраў графа </w:t>
      </w:r>
      <w:r w:rsidR="007C1391">
        <w:rPr>
          <w:rFonts w:ascii="Times New Roman" w:hAnsi="Times New Roman" w:cs="Times New Roman"/>
          <w:sz w:val="28"/>
          <w:szCs w:val="28"/>
          <w:lang w:val="be-BY"/>
        </w:rPr>
        <w:t xml:space="preserve">Льва </w:t>
      </w:r>
      <w:r w:rsidR="00245D86" w:rsidRPr="007C1391">
        <w:rPr>
          <w:rFonts w:ascii="Times New Roman" w:hAnsi="Times New Roman" w:cs="Times New Roman"/>
          <w:sz w:val="28"/>
          <w:szCs w:val="28"/>
          <w:lang w:val="be-BY"/>
        </w:rPr>
        <w:t>Макава. Менавіта тады</w:t>
      </w:r>
      <w:r w:rsidR="00FC6D6A" w:rsidRPr="007C1391">
        <w:rPr>
          <w:rFonts w:ascii="Times New Roman" w:hAnsi="Times New Roman" w:cs="Times New Roman"/>
          <w:sz w:val="28"/>
          <w:szCs w:val="28"/>
          <w:lang w:val="be-BY"/>
        </w:rPr>
        <w:t xml:space="preserve">, у другой палове ХІХ ст. пачалала стварацца </w:t>
      </w:r>
      <w:r w:rsidR="00FC6D6A" w:rsidRPr="007C1391">
        <w:rPr>
          <w:rFonts w:ascii="Times New Roman" w:hAnsi="Times New Roman" w:cs="Times New Roman"/>
          <w:sz w:val="28"/>
          <w:szCs w:val="28"/>
          <w:lang w:val="be-BY"/>
        </w:rPr>
        <w:lastRenderedPageBreak/>
        <w:t>сядзіба ў электычных формах. Сядзіба не мае строгай кампазіцыйнай восі. У аснову планіроўкі пакладзены віды ў бок рэчкі Цітаўка. Гэтым і вызначаецца размяшчэнне з паўднёвага фасаду дома вялікай тэрасы, з якой добра праглядваўся на партэры кветнік з ружамі.</w:t>
      </w:r>
    </w:p>
    <w:p w:rsidR="00100A00" w:rsidRPr="007C1391" w:rsidRDefault="00FC6D6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Сядзібны дом пабудаваны ў 1870-1876 гг. Ён узведзены з чырвонай цэглы, аднапавярховы, на высокім цокале, які можна лічыць ніжнім паверхам, з руставай распрацоўкай паверхні сцяны, якая абліцавана шэрым мармурам. Будынак паніжаецца і звужаецца з захаду на ўсход. Парадны ўваход </w:t>
      </w:r>
      <w:r w:rsidR="003A0A9A" w:rsidRPr="007C1391">
        <w:rPr>
          <w:rFonts w:ascii="Times New Roman" w:hAnsi="Times New Roman" w:cs="Times New Roman"/>
          <w:sz w:val="28"/>
          <w:szCs w:val="28"/>
          <w:lang w:val="be-BY"/>
        </w:rPr>
        <w:t>у паўночным фасадзе шырокай часткі, да паўднёвага фасаду прымыкае тэраса. Аконныя праёмы ствараюць рэгулярныя рады.</w:t>
      </w:r>
      <w:r w:rsidR="00100A00" w:rsidRPr="007C1391">
        <w:rPr>
          <w:rFonts w:ascii="Times New Roman" w:hAnsi="Times New Roman" w:cs="Times New Roman"/>
          <w:sz w:val="28"/>
          <w:szCs w:val="28"/>
          <w:lang w:val="be-BY"/>
        </w:rPr>
        <w:t xml:space="preserve"> </w:t>
      </w:r>
      <w:r w:rsidR="003A0A9A" w:rsidRPr="007C1391">
        <w:rPr>
          <w:rFonts w:ascii="Times New Roman" w:hAnsi="Times New Roman" w:cs="Times New Roman"/>
          <w:sz w:val="28"/>
          <w:szCs w:val="28"/>
          <w:lang w:val="be-BY"/>
        </w:rPr>
        <w:t>У даху прарэзаны дэкаратыўныя люкарны. Сцяну завяршае прафіляваны карніз.</w:t>
      </w:r>
      <w:r w:rsidR="00100A00" w:rsidRPr="007C1391">
        <w:rPr>
          <w:rFonts w:ascii="Times New Roman" w:hAnsi="Times New Roman" w:cs="Times New Roman"/>
          <w:sz w:val="28"/>
          <w:szCs w:val="28"/>
          <w:lang w:val="be-BY"/>
        </w:rPr>
        <w:t xml:space="preserve"> </w:t>
      </w:r>
    </w:p>
    <w:p w:rsidR="00100A00" w:rsidRPr="007C1391" w:rsidRDefault="00100A00"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noProof/>
          <w:sz w:val="28"/>
          <w:szCs w:val="28"/>
          <w:lang w:eastAsia="ru-RU"/>
        </w:rPr>
        <w:drawing>
          <wp:inline distT="0" distB="0" distL="0" distR="0" wp14:anchorId="0716FBC8">
            <wp:extent cx="4252332" cy="3190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6509" cy="3194010"/>
                    </a:xfrm>
                    <a:prstGeom prst="rect">
                      <a:avLst/>
                    </a:prstGeom>
                    <a:noFill/>
                  </pic:spPr>
                </pic:pic>
              </a:graphicData>
            </a:graphic>
          </wp:inline>
        </w:drawing>
      </w:r>
    </w:p>
    <w:p w:rsidR="00100A00" w:rsidRPr="007C1391" w:rsidRDefault="00100A00" w:rsidP="007C1391">
      <w:pPr>
        <w:spacing w:after="0" w:line="360" w:lineRule="auto"/>
        <w:ind w:firstLine="709"/>
        <w:jc w:val="center"/>
        <w:rPr>
          <w:rFonts w:ascii="Times New Roman" w:hAnsi="Times New Roman" w:cs="Times New Roman"/>
          <w:i/>
          <w:sz w:val="28"/>
          <w:szCs w:val="28"/>
          <w:lang w:val="be-BY"/>
        </w:rPr>
      </w:pPr>
      <w:r w:rsidRPr="007C1391">
        <w:rPr>
          <w:rFonts w:ascii="Times New Roman" w:hAnsi="Times New Roman" w:cs="Times New Roman"/>
          <w:i/>
          <w:sz w:val="28"/>
          <w:szCs w:val="28"/>
          <w:lang w:val="be-BY"/>
        </w:rPr>
        <w:t xml:space="preserve">Малюнак </w:t>
      </w:r>
      <w:r w:rsidR="007C1391">
        <w:rPr>
          <w:rFonts w:ascii="Times New Roman" w:hAnsi="Times New Roman" w:cs="Times New Roman"/>
          <w:i/>
          <w:sz w:val="28"/>
          <w:szCs w:val="28"/>
          <w:lang w:val="be-BY"/>
        </w:rPr>
        <w:t>2</w:t>
      </w:r>
      <w:r w:rsidRPr="007C1391">
        <w:rPr>
          <w:rFonts w:ascii="Times New Roman" w:hAnsi="Times New Roman" w:cs="Times New Roman"/>
          <w:i/>
          <w:sz w:val="28"/>
          <w:szCs w:val="28"/>
          <w:lang w:val="be-BY"/>
        </w:rPr>
        <w:t>.Маёнтак графа Макава - сядзібна-паркавы ансамбль “Падблонь”</w:t>
      </w:r>
    </w:p>
    <w:p w:rsidR="003A0A9A" w:rsidRPr="007C1391" w:rsidRDefault="003A0A9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Парадны двор сядзібы быў параўнальна вялікі, з боку сада планаваўся дубовай алеяй. Асноўныя паркавыя кампазіцыі працягва</w:t>
      </w:r>
      <w:r w:rsidR="007C1391">
        <w:rPr>
          <w:rFonts w:ascii="Times New Roman" w:hAnsi="Times New Roman" w:cs="Times New Roman"/>
          <w:sz w:val="28"/>
          <w:szCs w:val="28"/>
          <w:lang w:val="be-BY"/>
        </w:rPr>
        <w:t>ліся</w:t>
      </w:r>
      <w:r w:rsidRPr="007C1391">
        <w:rPr>
          <w:rFonts w:ascii="Times New Roman" w:hAnsi="Times New Roman" w:cs="Times New Roman"/>
          <w:sz w:val="28"/>
          <w:szCs w:val="28"/>
          <w:lang w:val="be-BY"/>
        </w:rPr>
        <w:t xml:space="preserve"> да ракі, сярод іх выдзяля</w:t>
      </w:r>
      <w:r w:rsidR="007C1391">
        <w:rPr>
          <w:rFonts w:ascii="Times New Roman" w:hAnsi="Times New Roman" w:cs="Times New Roman"/>
          <w:sz w:val="28"/>
          <w:szCs w:val="28"/>
          <w:lang w:val="be-BY"/>
        </w:rPr>
        <w:t>ўся</w:t>
      </w:r>
      <w:r w:rsidRPr="007C1391">
        <w:rPr>
          <w:rFonts w:ascii="Times New Roman" w:hAnsi="Times New Roman" w:cs="Times New Roman"/>
          <w:sz w:val="28"/>
          <w:szCs w:val="28"/>
          <w:lang w:val="be-BY"/>
        </w:rPr>
        <w:t xml:space="preserve"> невялікі дворык каля дома, зафіксаваны лінейнымі пасадкам</w:t>
      </w:r>
      <w:r w:rsidR="007C1391">
        <w:rPr>
          <w:rFonts w:ascii="Times New Roman" w:hAnsi="Times New Roman" w:cs="Times New Roman"/>
          <w:sz w:val="28"/>
          <w:szCs w:val="28"/>
          <w:lang w:val="be-BY"/>
        </w:rPr>
        <w:t>і ліпы. Спуск да поймы аформлен</w:t>
      </w:r>
      <w:r w:rsidRPr="007C1391">
        <w:rPr>
          <w:rFonts w:ascii="Times New Roman" w:hAnsi="Times New Roman" w:cs="Times New Roman"/>
          <w:sz w:val="28"/>
          <w:szCs w:val="28"/>
          <w:lang w:val="be-BY"/>
        </w:rPr>
        <w:t>ы падпіраючай сценкай, уздоўж якой размешча</w:t>
      </w:r>
      <w:r w:rsidR="007C1391">
        <w:rPr>
          <w:rFonts w:ascii="Times New Roman" w:hAnsi="Times New Roman" w:cs="Times New Roman"/>
          <w:sz w:val="28"/>
          <w:szCs w:val="28"/>
          <w:lang w:val="be-BY"/>
        </w:rPr>
        <w:t>ліся</w:t>
      </w:r>
      <w:r w:rsidRPr="007C1391">
        <w:rPr>
          <w:rFonts w:ascii="Times New Roman" w:hAnsi="Times New Roman" w:cs="Times New Roman"/>
          <w:sz w:val="28"/>
          <w:szCs w:val="28"/>
          <w:lang w:val="be-BY"/>
        </w:rPr>
        <w:t xml:space="preserve"> лаўкі. Сіметрычна размешчаны двухмаршавыя лесвіцы, якія таксама вя</w:t>
      </w:r>
      <w:r w:rsidR="007C1391">
        <w:rPr>
          <w:rFonts w:ascii="Times New Roman" w:hAnsi="Times New Roman" w:cs="Times New Roman"/>
          <w:sz w:val="28"/>
          <w:szCs w:val="28"/>
          <w:lang w:val="be-BY"/>
        </w:rPr>
        <w:t>лі</w:t>
      </w:r>
      <w:r w:rsidRPr="007C1391">
        <w:rPr>
          <w:rFonts w:ascii="Times New Roman" w:hAnsi="Times New Roman" w:cs="Times New Roman"/>
          <w:sz w:val="28"/>
          <w:szCs w:val="28"/>
          <w:lang w:val="be-BY"/>
        </w:rPr>
        <w:t xml:space="preserve"> да ракі. Цэнтральную частку дворыка займаў разарый. Заходняя частка парку </w:t>
      </w:r>
      <w:r w:rsidRPr="007C1391">
        <w:rPr>
          <w:rFonts w:ascii="Times New Roman" w:hAnsi="Times New Roman" w:cs="Times New Roman"/>
          <w:sz w:val="28"/>
          <w:szCs w:val="28"/>
          <w:lang w:val="be-BY"/>
        </w:rPr>
        <w:lastRenderedPageBreak/>
        <w:t>цягнулася ад сядзібнага дома да чыгункі, яна завяршалася вялікім дрэвавым масівам. Ён быў высечаны немцамі ў гады Вялікай Айчыннай вайны, бо закрываў чыгунку. З паўночнага боку парк завяршаўся гаспадарчымі пабудовамі.</w:t>
      </w:r>
    </w:p>
    <w:p w:rsidR="003A0A9A" w:rsidRPr="007C1391" w:rsidRDefault="003A0A9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Сядзіба была адметна і </w:t>
      </w:r>
      <w:r w:rsidR="004C5790" w:rsidRPr="007C1391">
        <w:rPr>
          <w:rFonts w:ascii="Times New Roman" w:hAnsi="Times New Roman" w:cs="Times New Roman"/>
          <w:sz w:val="28"/>
          <w:szCs w:val="28"/>
          <w:lang w:val="be-BY"/>
        </w:rPr>
        <w:t xml:space="preserve">арыгінальнай </w:t>
      </w:r>
      <w:r w:rsidRPr="007C1391">
        <w:rPr>
          <w:rFonts w:ascii="Times New Roman" w:hAnsi="Times New Roman" w:cs="Times New Roman"/>
          <w:sz w:val="28"/>
          <w:szCs w:val="28"/>
          <w:lang w:val="be-BY"/>
        </w:rPr>
        <w:t>воднай сістэмай</w:t>
      </w:r>
      <w:r w:rsidR="004C5790" w:rsidRPr="007C1391">
        <w:rPr>
          <w:rFonts w:ascii="Times New Roman" w:hAnsi="Times New Roman" w:cs="Times New Roman"/>
          <w:sz w:val="28"/>
          <w:szCs w:val="28"/>
          <w:lang w:val="be-BY"/>
        </w:rPr>
        <w:t xml:space="preserve">. Яе акружаў абводны канал, які сілкаваўся не толькі вадой з ракі, але і запаўняўся водамі рознага </w:t>
      </w:r>
      <w:r w:rsidR="007C1391">
        <w:rPr>
          <w:rFonts w:ascii="Times New Roman" w:hAnsi="Times New Roman" w:cs="Times New Roman"/>
          <w:sz w:val="28"/>
          <w:szCs w:val="28"/>
          <w:lang w:val="be-BY"/>
        </w:rPr>
        <w:t>паходжання: крыніцы</w:t>
      </w:r>
      <w:r w:rsidR="004C5790" w:rsidRPr="007C1391">
        <w:rPr>
          <w:rFonts w:ascii="Times New Roman" w:hAnsi="Times New Roman" w:cs="Times New Roman"/>
          <w:sz w:val="28"/>
          <w:szCs w:val="28"/>
          <w:lang w:val="be-BY"/>
        </w:rPr>
        <w:t>, атмасферныя ападкі. Вадаём выступаў у ролі акумулятара і рэгулятара вады ў сістэме, меў дэкар</w:t>
      </w:r>
      <w:r w:rsidR="007C1391">
        <w:rPr>
          <w:rFonts w:ascii="Times New Roman" w:hAnsi="Times New Roman" w:cs="Times New Roman"/>
          <w:sz w:val="28"/>
          <w:szCs w:val="28"/>
          <w:lang w:val="be-BY"/>
        </w:rPr>
        <w:t>а</w:t>
      </w:r>
      <w:r w:rsidR="004C5790" w:rsidRPr="007C1391">
        <w:rPr>
          <w:rFonts w:ascii="Times New Roman" w:hAnsi="Times New Roman" w:cs="Times New Roman"/>
          <w:sz w:val="28"/>
          <w:szCs w:val="28"/>
          <w:lang w:val="be-BY"/>
        </w:rPr>
        <w:t>тыўнае і ўнітарнае значэнне. Яго акружалі дэкаратыўныя кусты. Сажалка мела драўлянае дно і служыла купальняй. У паўночна-заходнім кутку знаходзіўся “востраў кахання”. Да маленька</w:t>
      </w:r>
      <w:r w:rsidR="00E41FB0" w:rsidRPr="007C1391">
        <w:rPr>
          <w:rFonts w:ascii="Times New Roman" w:hAnsi="Times New Roman" w:cs="Times New Roman"/>
          <w:sz w:val="28"/>
          <w:szCs w:val="28"/>
          <w:lang w:val="be-BY"/>
        </w:rPr>
        <w:t>й бяседкі быў перакінуты мосцік</w:t>
      </w:r>
      <w:r w:rsidR="00E41FB0" w:rsidRPr="007C1391">
        <w:rPr>
          <w:rFonts w:ascii="Times New Roman" w:hAnsi="Times New Roman" w:cs="Times New Roman"/>
          <w:sz w:val="28"/>
          <w:szCs w:val="28"/>
        </w:rPr>
        <w:t xml:space="preserve"> </w:t>
      </w:r>
      <w:r w:rsidR="00E41FB0" w:rsidRPr="007C1391">
        <w:rPr>
          <w:rFonts w:ascii="Times New Roman" w:hAnsi="Times New Roman" w:cs="Times New Roman"/>
          <w:sz w:val="28"/>
          <w:szCs w:val="28"/>
          <w:lang w:val="be-BY"/>
        </w:rPr>
        <w:t>[4, 652-653].</w:t>
      </w:r>
    </w:p>
    <w:p w:rsidR="00E41FB0" w:rsidRPr="007C1391" w:rsidRDefault="00E41FB0"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У 1935-1941 гг сядзіба стала Домам творчасці беларускіх пісьмен</w:t>
      </w:r>
      <w:r w:rsidR="007C1391">
        <w:rPr>
          <w:rFonts w:ascii="Times New Roman" w:hAnsi="Times New Roman" w:cs="Times New Roman"/>
          <w:sz w:val="28"/>
          <w:szCs w:val="28"/>
          <w:lang w:val="be-BY"/>
        </w:rPr>
        <w:t>н</w:t>
      </w:r>
      <w:r w:rsidRPr="007C1391">
        <w:rPr>
          <w:rFonts w:ascii="Times New Roman" w:hAnsi="Times New Roman" w:cs="Times New Roman"/>
          <w:sz w:val="28"/>
          <w:szCs w:val="28"/>
          <w:lang w:val="be-BY"/>
        </w:rPr>
        <w:t>ікаў. Сюды прыязджалі адпачываць і тварыць Янка Купала, Якуб Колас, Змітрок Бядуля, Кузьма Чорны, Пятрусь Броўка і іншыя беларускія пісьменнікі. Бывалі праездам Ільф і Пятроў – кажуць, яны называлі Мар’іну Горку маленькай Адэсай, бо тут было вялікае яўрэйскае пасяленне. Адпачывалі ў знакамітай сядзібе Сямён Будз</w:t>
      </w:r>
      <w:r w:rsidR="00E065E4" w:rsidRPr="007C1391">
        <w:rPr>
          <w:rFonts w:ascii="Times New Roman" w:hAnsi="Times New Roman" w:cs="Times New Roman"/>
          <w:sz w:val="28"/>
          <w:szCs w:val="28"/>
          <w:lang w:val="be-BY"/>
        </w:rPr>
        <w:t>ё</w:t>
      </w:r>
      <w:r w:rsidRPr="007C1391">
        <w:rPr>
          <w:rFonts w:ascii="Times New Roman" w:hAnsi="Times New Roman" w:cs="Times New Roman"/>
          <w:sz w:val="28"/>
          <w:szCs w:val="28"/>
          <w:lang w:val="be-BY"/>
        </w:rPr>
        <w:t>ны і Клім Варашылаў [4, 654].</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Пасёлак Мар’іна – адзін з 28 населеных пунктаў Навасёлкаўскага сельскага савета Пухавіцкага раёна Мінскай вобласці. Размешчаны ў </w:t>
      </w:r>
      <w:r w:rsidR="007C1391">
        <w:rPr>
          <w:rFonts w:ascii="Times New Roman" w:hAnsi="Times New Roman" w:cs="Times New Roman"/>
          <w:sz w:val="28"/>
          <w:szCs w:val="28"/>
          <w:lang w:val="be-BY"/>
        </w:rPr>
        <w:t>двух кіламетрах</w:t>
      </w:r>
      <w:r w:rsidRPr="007C1391">
        <w:rPr>
          <w:rFonts w:ascii="Times New Roman" w:hAnsi="Times New Roman" w:cs="Times New Roman"/>
          <w:sz w:val="28"/>
          <w:szCs w:val="28"/>
          <w:lang w:val="be-BY"/>
        </w:rPr>
        <w:t xml:space="preserve"> ад геаграфічнага цэнтра Беларусі. </w:t>
      </w:r>
    </w:p>
    <w:p w:rsidR="006C57AA" w:rsidRPr="007C1391" w:rsidRDefault="006C57AA" w:rsidP="00F52807">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Цэнтральная вуліца пасёлка, на якой размешчаны вучэбныя карпусы каледжа, жылыя дамы, інтэрнаты, сталоўка, магазіны, носіць імя навучэнца Мар’інагорскага тэхнікума, героя Грамадзянскай вайны Міхаіла Рудовіча.</w:t>
      </w:r>
      <w:r w:rsidR="00F52807">
        <w:rPr>
          <w:rFonts w:ascii="Times New Roman" w:hAnsi="Times New Roman" w:cs="Times New Roman"/>
          <w:sz w:val="28"/>
          <w:szCs w:val="28"/>
          <w:lang w:val="be-BY"/>
        </w:rPr>
        <w:t xml:space="preserve">  </w:t>
      </w:r>
      <w:r w:rsidRPr="007C1391">
        <w:rPr>
          <w:rFonts w:ascii="Times New Roman" w:hAnsi="Times New Roman" w:cs="Times New Roman"/>
          <w:sz w:val="28"/>
          <w:szCs w:val="28"/>
          <w:lang w:val="be-BY"/>
        </w:rPr>
        <w:t xml:space="preserve">Міхаіл Рудовіч – адзін з арганізатараў і кіраўнікоў партызанскага руху на тэрыторыі Пухавіцкага раёна ў перыяд Грамадзянскай вайны і ваеннай інтэрвенцыі 1918-1920-ых гг. Нарадзіўся ў вёсцы Забалоцце Пухавіцкага раёна. У час акупацыі раёна польскімі інтэрвентамі М.Рудовіч разам з аднагрупнікам А.Блажко пад кіраўніцтвам Мінскага падпольнага камітэта КП(б)ЛіБ удзельнічаў у стварэнні партызанскага атрада, стаў яго камісарам. Вёў агітацыйную работу сярод насельніцтва, прымаў удзел у дыверсіях на </w:t>
      </w:r>
      <w:r w:rsidRPr="007C1391">
        <w:rPr>
          <w:rFonts w:ascii="Times New Roman" w:hAnsi="Times New Roman" w:cs="Times New Roman"/>
          <w:sz w:val="28"/>
          <w:szCs w:val="28"/>
          <w:lang w:val="be-BY"/>
        </w:rPr>
        <w:lastRenderedPageBreak/>
        <w:t xml:space="preserve">чыгунцы, шашы, лініях сувязі [1, </w:t>
      </w:r>
      <w:r w:rsidR="001C32C8" w:rsidRPr="007C1391">
        <w:rPr>
          <w:rFonts w:ascii="Times New Roman" w:hAnsi="Times New Roman" w:cs="Times New Roman"/>
          <w:sz w:val="28"/>
          <w:szCs w:val="28"/>
          <w:lang w:val="be-BY"/>
        </w:rPr>
        <w:t>54-56</w:t>
      </w:r>
      <w:r w:rsidRPr="007C1391">
        <w:rPr>
          <w:rFonts w:ascii="Times New Roman" w:hAnsi="Times New Roman" w:cs="Times New Roman"/>
          <w:sz w:val="28"/>
          <w:szCs w:val="28"/>
          <w:lang w:val="be-BY"/>
        </w:rPr>
        <w:t xml:space="preserve">]. Па плану падпольнага партыйнага камітэта ў маі 1920 года трэба было нанесці некалькі адначасовых удараў па акупантах. Аднак напярэдадні баявых аперацый ворагу </w:t>
      </w:r>
      <w:r w:rsidR="00F52807">
        <w:rPr>
          <w:rFonts w:ascii="Times New Roman" w:hAnsi="Times New Roman" w:cs="Times New Roman"/>
          <w:sz w:val="28"/>
          <w:szCs w:val="28"/>
          <w:lang w:val="be-BY"/>
        </w:rPr>
        <w:t>ў</w:t>
      </w:r>
      <w:r w:rsidRPr="007C1391">
        <w:rPr>
          <w:rFonts w:ascii="Times New Roman" w:hAnsi="Times New Roman" w:cs="Times New Roman"/>
          <w:sz w:val="28"/>
          <w:szCs w:val="28"/>
          <w:lang w:val="be-BY"/>
        </w:rPr>
        <w:t xml:space="preserve">далося арыштаваць групу партызанаў і падпольшчыкаў. </w:t>
      </w:r>
      <w:r w:rsidR="00E065E4" w:rsidRPr="007C1391">
        <w:rPr>
          <w:rFonts w:ascii="Times New Roman" w:hAnsi="Times New Roman" w:cs="Times New Roman"/>
          <w:sz w:val="28"/>
          <w:szCs w:val="28"/>
          <w:lang w:val="be-BY"/>
        </w:rPr>
        <w:t>Шасна</w:t>
      </w:r>
      <w:r w:rsidR="00F52807">
        <w:rPr>
          <w:rFonts w:ascii="Times New Roman" w:hAnsi="Times New Roman" w:cs="Times New Roman"/>
          <w:sz w:val="28"/>
          <w:szCs w:val="28"/>
          <w:lang w:val="be-BY"/>
        </w:rPr>
        <w:t>ц</w:t>
      </w:r>
      <w:r w:rsidR="00E065E4" w:rsidRPr="007C1391">
        <w:rPr>
          <w:rFonts w:ascii="Times New Roman" w:hAnsi="Times New Roman" w:cs="Times New Roman"/>
          <w:sz w:val="28"/>
          <w:szCs w:val="28"/>
          <w:lang w:val="be-BY"/>
        </w:rPr>
        <w:t xml:space="preserve">цаць </w:t>
      </w:r>
      <w:r w:rsidRPr="007C1391">
        <w:rPr>
          <w:rFonts w:ascii="Times New Roman" w:hAnsi="Times New Roman" w:cs="Times New Roman"/>
          <w:sz w:val="28"/>
          <w:szCs w:val="28"/>
          <w:lang w:val="be-BY"/>
        </w:rPr>
        <w:t xml:space="preserve"> з іх загінулі: </w:t>
      </w:r>
      <w:r w:rsidR="00E065E4" w:rsidRPr="007C1391">
        <w:rPr>
          <w:rFonts w:ascii="Times New Roman" w:hAnsi="Times New Roman" w:cs="Times New Roman"/>
          <w:sz w:val="28"/>
          <w:szCs w:val="28"/>
          <w:lang w:val="be-BY"/>
        </w:rPr>
        <w:t>адзінаццаць</w:t>
      </w:r>
      <w:r w:rsidRPr="007C1391">
        <w:rPr>
          <w:rFonts w:ascii="Times New Roman" w:hAnsi="Times New Roman" w:cs="Times New Roman"/>
          <w:sz w:val="28"/>
          <w:szCs w:val="28"/>
          <w:lang w:val="be-BY"/>
        </w:rPr>
        <w:t xml:space="preserve"> пасля здзекаў былі расстраляны ва ўрочышчы Пушча недалёка ад вёскі Дукора Пухавіцкага раёна, </w:t>
      </w:r>
      <w:r w:rsidR="00E065E4" w:rsidRPr="007C1391">
        <w:rPr>
          <w:rFonts w:ascii="Times New Roman" w:hAnsi="Times New Roman" w:cs="Times New Roman"/>
          <w:sz w:val="28"/>
          <w:szCs w:val="28"/>
          <w:lang w:val="be-BY"/>
        </w:rPr>
        <w:t>пяць</w:t>
      </w:r>
      <w:r w:rsidRPr="007C1391">
        <w:rPr>
          <w:rFonts w:ascii="Times New Roman" w:hAnsi="Times New Roman" w:cs="Times New Roman"/>
          <w:sz w:val="28"/>
          <w:szCs w:val="28"/>
          <w:lang w:val="be-BY"/>
        </w:rPr>
        <w:t xml:space="preserve"> памерлі ў турме. У ліку расстраляных – Міхаіл Рудовіч. Яго імем названа не толькі вуліца, але і бібліятэка  Мар’інагорскага каледжа .</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Адзін з будынкаў, размешчаных </w:t>
      </w:r>
      <w:r w:rsidR="00F52807">
        <w:rPr>
          <w:rFonts w:ascii="Times New Roman" w:hAnsi="Times New Roman" w:cs="Times New Roman"/>
          <w:sz w:val="28"/>
          <w:szCs w:val="28"/>
          <w:lang w:val="be-BY"/>
        </w:rPr>
        <w:t>п</w:t>
      </w:r>
      <w:r w:rsidRPr="007C1391">
        <w:rPr>
          <w:rFonts w:ascii="Times New Roman" w:hAnsi="Times New Roman" w:cs="Times New Roman"/>
          <w:sz w:val="28"/>
          <w:szCs w:val="28"/>
          <w:lang w:val="be-BY"/>
        </w:rPr>
        <w:t>а вуліцы Рудовіча, - стары корпус –пабудова 1876-1878 гг.</w:t>
      </w:r>
      <w:r w:rsidR="00E065E4" w:rsidRPr="007C1391">
        <w:rPr>
          <w:rFonts w:ascii="Times New Roman" w:hAnsi="Times New Roman" w:cs="Times New Roman"/>
          <w:sz w:val="28"/>
          <w:szCs w:val="28"/>
          <w:lang w:val="be-BY"/>
        </w:rPr>
        <w:t>, якая</w:t>
      </w:r>
      <w:r w:rsidRPr="007C1391">
        <w:rPr>
          <w:rFonts w:ascii="Times New Roman" w:hAnsi="Times New Roman" w:cs="Times New Roman"/>
          <w:sz w:val="28"/>
          <w:szCs w:val="28"/>
          <w:lang w:val="be-BY"/>
        </w:rPr>
        <w:t xml:space="preserve"> </w:t>
      </w:r>
      <w:r w:rsidR="00E065E4" w:rsidRPr="007C1391">
        <w:rPr>
          <w:rFonts w:ascii="Times New Roman" w:hAnsi="Times New Roman" w:cs="Times New Roman"/>
          <w:sz w:val="28"/>
          <w:szCs w:val="28"/>
          <w:lang w:val="be-BY"/>
        </w:rPr>
        <w:t>ф</w:t>
      </w:r>
      <w:r w:rsidRPr="007C1391">
        <w:rPr>
          <w:rFonts w:ascii="Times New Roman" w:hAnsi="Times New Roman" w:cs="Times New Roman"/>
          <w:sz w:val="28"/>
          <w:szCs w:val="28"/>
          <w:lang w:val="be-BY"/>
        </w:rPr>
        <w:t>ункцыяніруе і цяпер: у ім знаходзяцца вучэбныя кабінеты і лабараторыі.</w:t>
      </w:r>
    </w:p>
    <w:p w:rsidR="0088514B" w:rsidRPr="007C1391" w:rsidRDefault="0088514B" w:rsidP="007C1391">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noProof/>
          <w:sz w:val="28"/>
          <w:szCs w:val="28"/>
          <w:lang w:eastAsia="ru-RU"/>
        </w:rPr>
        <w:drawing>
          <wp:inline distT="0" distB="0" distL="0" distR="0">
            <wp:extent cx="4419600" cy="3313951"/>
            <wp:effectExtent l="0" t="0" r="0" b="1270"/>
            <wp:docPr id="4" name="Рисунок 4" descr="F:\Канаш Е.Д\Мая родная вуліца Рудовіч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наш Е.Д\Мая родная вуліца Рудовіча\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5962" cy="3318722"/>
                    </a:xfrm>
                    <a:prstGeom prst="rect">
                      <a:avLst/>
                    </a:prstGeom>
                    <a:noFill/>
                    <a:ln>
                      <a:noFill/>
                    </a:ln>
                  </pic:spPr>
                </pic:pic>
              </a:graphicData>
            </a:graphic>
          </wp:inline>
        </w:drawing>
      </w:r>
    </w:p>
    <w:p w:rsidR="0088514B" w:rsidRPr="007C1391" w:rsidRDefault="0088514B" w:rsidP="007C1391">
      <w:pPr>
        <w:spacing w:after="0" w:line="360" w:lineRule="auto"/>
        <w:ind w:firstLine="709"/>
        <w:jc w:val="center"/>
        <w:rPr>
          <w:rFonts w:ascii="Times New Roman" w:hAnsi="Times New Roman" w:cs="Times New Roman"/>
          <w:i/>
          <w:sz w:val="28"/>
          <w:szCs w:val="28"/>
          <w:lang w:val="be-BY"/>
        </w:rPr>
      </w:pPr>
      <w:r w:rsidRPr="007C1391">
        <w:rPr>
          <w:rFonts w:ascii="Times New Roman" w:hAnsi="Times New Roman" w:cs="Times New Roman"/>
          <w:i/>
          <w:sz w:val="28"/>
          <w:szCs w:val="28"/>
          <w:lang w:val="be-BY"/>
        </w:rPr>
        <w:t xml:space="preserve">Малюнак </w:t>
      </w:r>
      <w:r w:rsidR="001B5910">
        <w:rPr>
          <w:rFonts w:ascii="Times New Roman" w:hAnsi="Times New Roman" w:cs="Times New Roman"/>
          <w:i/>
          <w:sz w:val="28"/>
          <w:szCs w:val="28"/>
          <w:lang w:val="be-BY"/>
        </w:rPr>
        <w:t>3</w:t>
      </w:r>
      <w:r w:rsidRPr="007C1391">
        <w:rPr>
          <w:rFonts w:ascii="Times New Roman" w:hAnsi="Times New Roman" w:cs="Times New Roman"/>
          <w:i/>
          <w:sz w:val="28"/>
          <w:szCs w:val="28"/>
          <w:lang w:val="be-BY"/>
        </w:rPr>
        <w:t>. Будынак першага вучэбнага корпуса, пабудаванага ў 1876-1878гг.</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На двух будынках па вуліцы Рудовіча размешчаны мемарыяльныя дошкі: у гонар выпускніка-вучонага Івана Данілавіча Юркевіча і ў гонар выкладчыка – пісьменніка Захара Якаўлевіча Біралы.</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Вуліца Мічурына – самая старая вуліца пасёлка. На ёй знаходзяцца вучэбныя майстэрні, якія былі пабудаваны ў пачатку ХХст. Названа ў гонар Івана Мічурына – рускага біёлага і селекцыянера</w:t>
      </w:r>
      <w:r w:rsidR="00E065E4" w:rsidRPr="007C1391">
        <w:rPr>
          <w:rFonts w:ascii="Times New Roman" w:hAnsi="Times New Roman" w:cs="Times New Roman"/>
          <w:sz w:val="28"/>
          <w:szCs w:val="28"/>
          <w:lang w:val="be-BY"/>
        </w:rPr>
        <w:t>.</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lastRenderedPageBreak/>
        <w:t>Сучасныя пабудовы – жылыя дамы, размешчаны на вуліцах Паркавая, Садовая, Возерная, Мядовая, Радужная, Новая і Нагорная.</w:t>
      </w:r>
    </w:p>
    <w:p w:rsidR="006C57AA" w:rsidRPr="007C1391" w:rsidRDefault="006C57AA"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Назвы вуліц выбраны невыпадкова. Вуліца Садовая праходзіць па тэрыторыі, дзе ў 1920-ыя гг. быў пасаджаны сад. А на сучаснай </w:t>
      </w:r>
      <w:r w:rsidR="00F52807">
        <w:rPr>
          <w:rFonts w:ascii="Times New Roman" w:hAnsi="Times New Roman" w:cs="Times New Roman"/>
          <w:sz w:val="28"/>
          <w:szCs w:val="28"/>
          <w:lang w:val="be-BY"/>
        </w:rPr>
        <w:t>П</w:t>
      </w:r>
      <w:r w:rsidRPr="007C1391">
        <w:rPr>
          <w:rFonts w:ascii="Times New Roman" w:hAnsi="Times New Roman" w:cs="Times New Roman"/>
          <w:sz w:val="28"/>
          <w:szCs w:val="28"/>
          <w:lang w:val="be-BY"/>
        </w:rPr>
        <w:t xml:space="preserve">аркавай вуліцы некалі быў разбіты парк. Мясцовыя жыхары ўспамінаюць, што ў ім раслі нават кедры – рэдкія для нашай мясцовасці расліны. На жаль, у гады Вялікай Айчыннай вайны ад фашыстаў гінула ўсё </w:t>
      </w:r>
      <w:r w:rsidR="00F52807">
        <w:rPr>
          <w:rFonts w:ascii="Times New Roman" w:hAnsi="Times New Roman" w:cs="Times New Roman"/>
          <w:sz w:val="28"/>
          <w:szCs w:val="28"/>
          <w:lang w:val="be-BY"/>
        </w:rPr>
        <w:t>-</w:t>
      </w:r>
      <w:r w:rsidRPr="007C1391">
        <w:rPr>
          <w:rFonts w:ascii="Times New Roman" w:hAnsi="Times New Roman" w:cs="Times New Roman"/>
          <w:sz w:val="28"/>
          <w:szCs w:val="28"/>
          <w:lang w:val="be-BY"/>
        </w:rPr>
        <w:t xml:space="preserve"> дрэвы былі знішчаны, калі на тэрыторыі пасёлка мясціўся нямецкі штаб. </w:t>
      </w:r>
    </w:p>
    <w:p w:rsidR="00F52807" w:rsidRDefault="006C57AA" w:rsidP="00F52807">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Вуліца з назвай Мядовая  таксама заслугоўвае </w:t>
      </w:r>
      <w:r w:rsidR="00F52807">
        <w:rPr>
          <w:rFonts w:ascii="Times New Roman" w:hAnsi="Times New Roman" w:cs="Times New Roman"/>
          <w:sz w:val="28"/>
          <w:szCs w:val="28"/>
          <w:lang w:val="be-BY"/>
        </w:rPr>
        <w:t>ў</w:t>
      </w:r>
      <w:r w:rsidRPr="007C1391">
        <w:rPr>
          <w:rFonts w:ascii="Times New Roman" w:hAnsi="Times New Roman" w:cs="Times New Roman"/>
          <w:sz w:val="28"/>
          <w:szCs w:val="28"/>
          <w:lang w:val="be-BY"/>
        </w:rPr>
        <w:t>вагі. Вядома, што першы кіраўнік Мар’інагорскай сельскагаспадарчай школы Фёдар Губін меў ступень кандыдата сельскагаспадарчых навук. Надаваў вялікае значэнне пчалярству як важнаму фактару павышэння ўраджайнасці сельскагаспадарчых культур. Губін арганізаваў пры Мар’інагорскай школе пасеку, дзе сам вучыў навучэнцаў бортніцтву. Пазней ім была арганізавана першая ў Расіі кафедра пчалярства</w:t>
      </w:r>
      <w:r w:rsidR="00E065E4" w:rsidRPr="007C1391">
        <w:rPr>
          <w:rFonts w:ascii="Times New Roman" w:hAnsi="Times New Roman" w:cs="Times New Roman"/>
          <w:sz w:val="28"/>
          <w:szCs w:val="28"/>
          <w:lang w:val="be-BY"/>
        </w:rPr>
        <w:t xml:space="preserve"> [1, </w:t>
      </w:r>
      <w:r w:rsidR="001C32C8" w:rsidRPr="007C1391">
        <w:rPr>
          <w:rFonts w:ascii="Times New Roman" w:hAnsi="Times New Roman" w:cs="Times New Roman"/>
          <w:sz w:val="28"/>
          <w:szCs w:val="28"/>
          <w:lang w:val="be-BY"/>
        </w:rPr>
        <w:t>10</w:t>
      </w:r>
      <w:r w:rsidR="00E065E4" w:rsidRPr="007C1391">
        <w:rPr>
          <w:rFonts w:ascii="Times New Roman" w:hAnsi="Times New Roman" w:cs="Times New Roman"/>
          <w:sz w:val="28"/>
          <w:szCs w:val="28"/>
          <w:lang w:val="be-BY"/>
        </w:rPr>
        <w:t>]</w:t>
      </w:r>
      <w:r w:rsidRPr="007C1391">
        <w:rPr>
          <w:rFonts w:ascii="Times New Roman" w:hAnsi="Times New Roman" w:cs="Times New Roman"/>
          <w:sz w:val="28"/>
          <w:szCs w:val="28"/>
          <w:lang w:val="be-BY"/>
        </w:rPr>
        <w:t>.</w:t>
      </w: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5650FA" w:rsidRDefault="005650FA" w:rsidP="00F52807">
      <w:pPr>
        <w:spacing w:after="0" w:line="360" w:lineRule="auto"/>
        <w:ind w:firstLine="709"/>
        <w:jc w:val="center"/>
        <w:rPr>
          <w:rFonts w:ascii="Times New Roman" w:hAnsi="Times New Roman" w:cs="Times New Roman"/>
          <w:sz w:val="28"/>
          <w:szCs w:val="28"/>
          <w:lang w:val="be-BY"/>
        </w:rPr>
      </w:pPr>
    </w:p>
    <w:p w:rsidR="00E065E4" w:rsidRPr="007C1391" w:rsidRDefault="00E065E4" w:rsidP="00F52807">
      <w:pPr>
        <w:spacing w:after="0" w:line="360" w:lineRule="auto"/>
        <w:ind w:firstLine="709"/>
        <w:jc w:val="center"/>
        <w:rPr>
          <w:rFonts w:ascii="Times New Roman" w:hAnsi="Times New Roman" w:cs="Times New Roman"/>
          <w:sz w:val="28"/>
          <w:szCs w:val="28"/>
          <w:lang w:val="be-BY"/>
        </w:rPr>
      </w:pPr>
      <w:r w:rsidRPr="007C1391">
        <w:rPr>
          <w:rFonts w:ascii="Times New Roman" w:hAnsi="Times New Roman" w:cs="Times New Roman"/>
          <w:sz w:val="28"/>
          <w:szCs w:val="28"/>
          <w:lang w:val="be-BY"/>
        </w:rPr>
        <w:lastRenderedPageBreak/>
        <w:t>Заключэнне</w:t>
      </w:r>
    </w:p>
    <w:p w:rsidR="00596EFE" w:rsidRPr="007C1391" w:rsidRDefault="00E065E4"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Вандроўка па сцежках малой радзімы </w:t>
      </w:r>
      <w:r w:rsidR="00FA0C98" w:rsidRPr="007C1391">
        <w:rPr>
          <w:rFonts w:ascii="Times New Roman" w:hAnsi="Times New Roman" w:cs="Times New Roman"/>
          <w:sz w:val="28"/>
          <w:szCs w:val="28"/>
          <w:lang w:val="be-BY"/>
        </w:rPr>
        <w:t>–</w:t>
      </w:r>
      <w:r w:rsidRPr="007C1391">
        <w:rPr>
          <w:rFonts w:ascii="Times New Roman" w:hAnsi="Times New Roman" w:cs="Times New Roman"/>
          <w:sz w:val="28"/>
          <w:szCs w:val="28"/>
          <w:lang w:val="be-BY"/>
        </w:rPr>
        <w:t xml:space="preserve"> </w:t>
      </w:r>
      <w:r w:rsidR="00FA0C98" w:rsidRPr="007C1391">
        <w:rPr>
          <w:rFonts w:ascii="Times New Roman" w:hAnsi="Times New Roman" w:cs="Times New Roman"/>
          <w:sz w:val="28"/>
          <w:szCs w:val="28"/>
          <w:lang w:val="be-BY"/>
        </w:rPr>
        <w:t xml:space="preserve">выдатная  магчымасць узбагаціць веды навучэнцаў пра мясціны, з якімі звёў лёс: месцам, дзе некаму давялося нарадзіцца, некаму – адпачываць, некаму – вучыцца.  У выніку яны для кожнага сталі роднымі. Прадстаўлены матэрыял змяшчае гістарычныя факты, цікавыя звесткі пра Пухавіцкі раён, які на самой справе мае шмат загадкавасці. </w:t>
      </w:r>
      <w:r w:rsidR="004F7FDF" w:rsidRPr="007C1391">
        <w:rPr>
          <w:rFonts w:ascii="Times New Roman" w:hAnsi="Times New Roman" w:cs="Times New Roman"/>
          <w:sz w:val="28"/>
          <w:szCs w:val="28"/>
          <w:lang w:val="be-BY"/>
        </w:rPr>
        <w:t xml:space="preserve">Акрамя таго, прапанаваны маршрут адлюстроўвае веды па геаграфіі, архітэктуры,  </w:t>
      </w:r>
      <w:r w:rsidR="00891DB6" w:rsidRPr="007C1391">
        <w:rPr>
          <w:rFonts w:ascii="Times New Roman" w:hAnsi="Times New Roman" w:cs="Times New Roman"/>
          <w:sz w:val="28"/>
          <w:szCs w:val="28"/>
          <w:lang w:val="be-BY"/>
        </w:rPr>
        <w:t>знаёміць з</w:t>
      </w:r>
      <w:r w:rsidR="004F7FDF" w:rsidRPr="007C1391">
        <w:rPr>
          <w:rFonts w:ascii="Times New Roman" w:hAnsi="Times New Roman" w:cs="Times New Roman"/>
          <w:sz w:val="28"/>
          <w:szCs w:val="28"/>
          <w:lang w:val="be-BY"/>
        </w:rPr>
        <w:t xml:space="preserve"> малавядомы</w:t>
      </w:r>
      <w:r w:rsidR="00891DB6" w:rsidRPr="007C1391">
        <w:rPr>
          <w:rFonts w:ascii="Times New Roman" w:hAnsi="Times New Roman" w:cs="Times New Roman"/>
          <w:sz w:val="28"/>
          <w:szCs w:val="28"/>
          <w:lang w:val="be-BY"/>
        </w:rPr>
        <w:t>мі</w:t>
      </w:r>
      <w:r w:rsidR="004F7FDF" w:rsidRPr="007C1391">
        <w:rPr>
          <w:rFonts w:ascii="Times New Roman" w:hAnsi="Times New Roman" w:cs="Times New Roman"/>
          <w:sz w:val="28"/>
          <w:szCs w:val="28"/>
          <w:lang w:val="be-BY"/>
        </w:rPr>
        <w:t xml:space="preserve"> старонк</w:t>
      </w:r>
      <w:r w:rsidR="00891DB6" w:rsidRPr="007C1391">
        <w:rPr>
          <w:rFonts w:ascii="Times New Roman" w:hAnsi="Times New Roman" w:cs="Times New Roman"/>
          <w:sz w:val="28"/>
          <w:szCs w:val="28"/>
          <w:lang w:val="be-BY"/>
        </w:rPr>
        <w:t>амі</w:t>
      </w:r>
      <w:r w:rsidR="004F7FDF" w:rsidRPr="007C1391">
        <w:rPr>
          <w:rFonts w:ascii="Times New Roman" w:hAnsi="Times New Roman" w:cs="Times New Roman"/>
          <w:sz w:val="28"/>
          <w:szCs w:val="28"/>
          <w:lang w:val="be-BY"/>
        </w:rPr>
        <w:t xml:space="preserve"> біяграфі</w:t>
      </w:r>
      <w:r w:rsidR="00891DB6" w:rsidRPr="007C1391">
        <w:rPr>
          <w:rFonts w:ascii="Times New Roman" w:hAnsi="Times New Roman" w:cs="Times New Roman"/>
          <w:sz w:val="28"/>
          <w:szCs w:val="28"/>
          <w:lang w:val="be-BY"/>
        </w:rPr>
        <w:t>й</w:t>
      </w:r>
      <w:r w:rsidR="004F7FDF" w:rsidRPr="007C1391">
        <w:rPr>
          <w:rFonts w:ascii="Times New Roman" w:hAnsi="Times New Roman" w:cs="Times New Roman"/>
          <w:sz w:val="28"/>
          <w:szCs w:val="28"/>
          <w:lang w:val="be-BY"/>
        </w:rPr>
        <w:t xml:space="preserve"> людзей</w:t>
      </w:r>
      <w:r w:rsidR="00891DB6" w:rsidRPr="007C1391">
        <w:rPr>
          <w:rFonts w:ascii="Times New Roman" w:hAnsi="Times New Roman" w:cs="Times New Roman"/>
          <w:sz w:val="28"/>
          <w:szCs w:val="28"/>
          <w:lang w:val="be-BY"/>
        </w:rPr>
        <w:t xml:space="preserve">, якія сталі стваральнікамі гісторыі  мясцовасці. У рабоце можна знайсці адказы на пытанні, якія цікавяць і мясцовых жыхароў, і навучэнцаў:  якую ролю адыграў у адкрыцці сельскагаспадарчай школы ў Мар’інай Горцы Міністр унутраных спраў Расійскай імперыі Леў Макаў, чаму школа з’явілася, дзякуючы святару Фаме Русецкаму, хто такі Міхаіл Рудовіч, чыё імя носіць  цэнтральная вуліца прасёлка Мар’іна. </w:t>
      </w:r>
    </w:p>
    <w:p w:rsidR="00F52807" w:rsidRDefault="00100A00" w:rsidP="00F52807">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Вывучаючы гісторыю малой радзімы, як і гісторыю краіны, важна акцэнтаваць увагу падрастаючага пакалення на так званыя “гістарычныя рызынкі” – гэта зробіць матэрыял арыгінальным, а значыць і больш прываблівым для вывучэння. А калі гісторыя будзе спазнана, то кожнаму захочацца прыкласці намаганні, </w:t>
      </w:r>
      <w:r w:rsidR="00891DB6" w:rsidRPr="007C1391">
        <w:rPr>
          <w:rFonts w:ascii="Times New Roman" w:hAnsi="Times New Roman" w:cs="Times New Roman"/>
          <w:sz w:val="28"/>
          <w:szCs w:val="28"/>
          <w:lang w:val="be-BY"/>
        </w:rPr>
        <w:t>каб месца, дзе ён нарадзіўся</w:t>
      </w:r>
      <w:r w:rsidRPr="007C1391">
        <w:rPr>
          <w:rFonts w:ascii="Times New Roman" w:hAnsi="Times New Roman" w:cs="Times New Roman"/>
          <w:sz w:val="28"/>
          <w:szCs w:val="28"/>
          <w:lang w:val="be-BY"/>
        </w:rPr>
        <w:t xml:space="preserve"> і вырас, вучыўся і працаваў</w:t>
      </w:r>
      <w:r w:rsidR="00891DB6" w:rsidRPr="007C1391">
        <w:rPr>
          <w:rFonts w:ascii="Times New Roman" w:hAnsi="Times New Roman" w:cs="Times New Roman"/>
          <w:sz w:val="28"/>
          <w:szCs w:val="28"/>
          <w:lang w:val="be-BY"/>
        </w:rPr>
        <w:t>, сталася лепшым</w:t>
      </w:r>
      <w:r w:rsidRPr="007C1391">
        <w:rPr>
          <w:rFonts w:ascii="Times New Roman" w:hAnsi="Times New Roman" w:cs="Times New Roman"/>
          <w:sz w:val="28"/>
          <w:szCs w:val="28"/>
          <w:lang w:val="be-BY"/>
        </w:rPr>
        <w:t>, захочацца адчуваць</w:t>
      </w:r>
      <w:r w:rsidR="00891DB6" w:rsidRPr="007C1391">
        <w:rPr>
          <w:rFonts w:ascii="Times New Roman" w:hAnsi="Times New Roman" w:cs="Times New Roman"/>
          <w:sz w:val="28"/>
          <w:szCs w:val="28"/>
          <w:lang w:val="be-BY"/>
        </w:rPr>
        <w:t xml:space="preserve"> асабістую адказнасць за сваю малую </w:t>
      </w:r>
      <w:r w:rsidRPr="007C1391">
        <w:rPr>
          <w:rFonts w:ascii="Times New Roman" w:hAnsi="Times New Roman" w:cs="Times New Roman"/>
          <w:sz w:val="28"/>
          <w:szCs w:val="28"/>
          <w:lang w:val="be-BY"/>
        </w:rPr>
        <w:t xml:space="preserve">і вялікую </w:t>
      </w:r>
      <w:r w:rsidR="00891DB6" w:rsidRPr="007C1391">
        <w:rPr>
          <w:rFonts w:ascii="Times New Roman" w:hAnsi="Times New Roman" w:cs="Times New Roman"/>
          <w:sz w:val="28"/>
          <w:szCs w:val="28"/>
          <w:lang w:val="be-BY"/>
        </w:rPr>
        <w:t xml:space="preserve">радзіму. </w:t>
      </w: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650FA" w:rsidRDefault="005650FA" w:rsidP="00F52807">
      <w:pPr>
        <w:spacing w:after="0" w:line="360" w:lineRule="auto"/>
        <w:ind w:firstLine="709"/>
        <w:jc w:val="both"/>
        <w:rPr>
          <w:rFonts w:ascii="Times New Roman" w:hAnsi="Times New Roman" w:cs="Times New Roman"/>
          <w:sz w:val="28"/>
          <w:szCs w:val="28"/>
          <w:lang w:val="be-BY"/>
        </w:rPr>
      </w:pPr>
    </w:p>
    <w:p w:rsidR="00596EFE" w:rsidRPr="007C1391" w:rsidRDefault="00596EFE" w:rsidP="00F52807">
      <w:pPr>
        <w:spacing w:after="0" w:line="360" w:lineRule="auto"/>
        <w:ind w:firstLine="709"/>
        <w:jc w:val="both"/>
        <w:rPr>
          <w:rFonts w:ascii="Times New Roman" w:hAnsi="Times New Roman" w:cs="Times New Roman"/>
          <w:sz w:val="28"/>
          <w:szCs w:val="28"/>
          <w:lang w:val="be-BY"/>
        </w:rPr>
      </w:pPr>
      <w:bookmarkStart w:id="0" w:name="_GoBack"/>
      <w:bookmarkEnd w:id="0"/>
      <w:r w:rsidRPr="007C1391">
        <w:rPr>
          <w:rFonts w:ascii="Times New Roman" w:hAnsi="Times New Roman" w:cs="Times New Roman"/>
          <w:sz w:val="28"/>
          <w:szCs w:val="28"/>
          <w:lang w:val="be-BY"/>
        </w:rPr>
        <w:lastRenderedPageBreak/>
        <w:t>Спіс выкарыстаных крыніц:</w:t>
      </w:r>
    </w:p>
    <w:p w:rsidR="00596EFE" w:rsidRPr="007C1391" w:rsidRDefault="00596EFE"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1 Грабчиков, Г.И. 125 лет поиска и свершений: Марьиногорский ордена «Знак Почета» аграрно-технический колледж им. В.Е.Лобанка / Г.И.Грабчиков. – Минск: Пейто, 2001. – 192с.</w:t>
      </w:r>
    </w:p>
    <w:p w:rsidR="004A1852" w:rsidRPr="007C1391" w:rsidRDefault="004A1852" w:rsidP="007C1391">
      <w:pPr>
        <w:spacing w:after="0" w:line="360" w:lineRule="auto"/>
        <w:ind w:firstLine="709"/>
        <w:jc w:val="both"/>
        <w:rPr>
          <w:rFonts w:ascii="Times New Roman" w:hAnsi="Times New Roman" w:cs="Times New Roman"/>
          <w:sz w:val="28"/>
          <w:szCs w:val="28"/>
          <w:lang w:val="be-BY"/>
        </w:rPr>
      </w:pPr>
      <w:r w:rsidRPr="007C1391">
        <w:rPr>
          <w:rFonts w:ascii="Times New Roman" w:hAnsi="Times New Roman" w:cs="Times New Roman"/>
          <w:sz w:val="28"/>
          <w:szCs w:val="28"/>
          <w:lang w:val="be-BY"/>
        </w:rPr>
        <w:t xml:space="preserve">2 Геаграфія Беларусі [Электронны рэсурс]. Рэжым доступу: </w:t>
      </w:r>
      <w:hyperlink r:id="rId8" w:history="1">
        <w:r w:rsidRPr="007C1391">
          <w:rPr>
            <w:rStyle w:val="a3"/>
            <w:rFonts w:ascii="Times New Roman" w:hAnsi="Times New Roman" w:cs="Times New Roman"/>
            <w:color w:val="auto"/>
            <w:sz w:val="28"/>
            <w:szCs w:val="28"/>
            <w:u w:val="none"/>
            <w:lang w:val="be-BY"/>
          </w:rPr>
          <w:t>https://be.wikipedia.org</w:t>
        </w:r>
      </w:hyperlink>
      <w:r w:rsidRPr="007C1391">
        <w:rPr>
          <w:rFonts w:ascii="Times New Roman" w:hAnsi="Times New Roman" w:cs="Times New Roman"/>
          <w:sz w:val="28"/>
          <w:szCs w:val="28"/>
          <w:lang w:val="be-BY"/>
        </w:rPr>
        <w:t xml:space="preserve"> – Дата доступу: 06.09.2018</w:t>
      </w:r>
    </w:p>
    <w:p w:rsidR="00596EFE" w:rsidRPr="007C1391" w:rsidRDefault="004A1852" w:rsidP="007C1391">
      <w:pPr>
        <w:spacing w:after="0" w:line="360" w:lineRule="auto"/>
        <w:ind w:firstLine="709"/>
        <w:rPr>
          <w:rFonts w:ascii="Times New Roman" w:hAnsi="Times New Roman" w:cs="Times New Roman"/>
          <w:sz w:val="28"/>
          <w:szCs w:val="28"/>
          <w:lang w:val="be-BY"/>
        </w:rPr>
      </w:pPr>
      <w:r w:rsidRPr="007C1391">
        <w:rPr>
          <w:rFonts w:ascii="Times New Roman" w:hAnsi="Times New Roman" w:cs="Times New Roman"/>
          <w:sz w:val="28"/>
          <w:szCs w:val="28"/>
          <w:lang w:val="be-BY"/>
        </w:rPr>
        <w:t>3 Кривонос, Ф. Лекции по истории Православной Церкви Беларуси [Электронны рэсурс]. – Рэжым доступу: http://esxatos.com – Дата доступу: 06.09.2018</w:t>
      </w:r>
    </w:p>
    <w:p w:rsidR="00517033" w:rsidRPr="007C1391" w:rsidRDefault="00517033" w:rsidP="007C1391">
      <w:pPr>
        <w:spacing w:after="0" w:line="360" w:lineRule="auto"/>
        <w:ind w:firstLine="709"/>
        <w:rPr>
          <w:rFonts w:ascii="Times New Roman" w:hAnsi="Times New Roman" w:cs="Times New Roman"/>
          <w:sz w:val="28"/>
          <w:szCs w:val="28"/>
          <w:lang w:val="be-BY"/>
        </w:rPr>
      </w:pPr>
      <w:r w:rsidRPr="007C1391">
        <w:rPr>
          <w:rFonts w:ascii="Times New Roman" w:hAnsi="Times New Roman" w:cs="Times New Roman"/>
          <w:sz w:val="28"/>
          <w:szCs w:val="28"/>
          <w:lang w:val="be-BY"/>
        </w:rPr>
        <w:t>4 Прановіч, А.А. Сядзібна-паркавы ансамбль “Падблонь” (Мар’іна Горка) / А.А.Прановіч // Памяць: Пухавіцкі раён: гісторыка-дакументальныя хронікі гарадоў і раёнаў Беларусі. – М</w:t>
      </w:r>
      <w:r w:rsidR="00F52807">
        <w:rPr>
          <w:rFonts w:ascii="Times New Roman" w:hAnsi="Times New Roman" w:cs="Times New Roman"/>
          <w:sz w:val="28"/>
          <w:szCs w:val="28"/>
          <w:lang w:val="be-BY"/>
        </w:rPr>
        <w:t>інск:</w:t>
      </w:r>
      <w:r w:rsidRPr="007C1391">
        <w:rPr>
          <w:rFonts w:ascii="Times New Roman" w:hAnsi="Times New Roman" w:cs="Times New Roman"/>
          <w:sz w:val="28"/>
          <w:szCs w:val="28"/>
          <w:lang w:val="be-BY"/>
        </w:rPr>
        <w:t xml:space="preserve"> Беларусь, 2003. – 749 с.</w:t>
      </w:r>
    </w:p>
    <w:p w:rsidR="00517033" w:rsidRPr="007C1391" w:rsidRDefault="00517033" w:rsidP="007C1391">
      <w:pPr>
        <w:spacing w:after="0" w:line="360" w:lineRule="auto"/>
        <w:ind w:firstLine="709"/>
        <w:rPr>
          <w:rFonts w:ascii="Times New Roman" w:hAnsi="Times New Roman" w:cs="Times New Roman"/>
          <w:sz w:val="28"/>
          <w:szCs w:val="28"/>
          <w:lang w:val="be-BY"/>
        </w:rPr>
      </w:pPr>
    </w:p>
    <w:p w:rsidR="00517033" w:rsidRPr="007C1391" w:rsidRDefault="00517033" w:rsidP="007C1391">
      <w:pPr>
        <w:spacing w:after="0" w:line="360" w:lineRule="auto"/>
        <w:ind w:firstLine="708"/>
        <w:rPr>
          <w:rFonts w:ascii="Times New Roman" w:hAnsi="Times New Roman" w:cs="Times New Roman"/>
          <w:sz w:val="28"/>
          <w:szCs w:val="28"/>
          <w:lang w:val="be-BY"/>
        </w:rPr>
      </w:pPr>
    </w:p>
    <w:p w:rsidR="00517033" w:rsidRPr="007C1391" w:rsidRDefault="00517033" w:rsidP="007C1391">
      <w:pPr>
        <w:spacing w:after="0" w:line="360" w:lineRule="auto"/>
        <w:ind w:firstLine="708"/>
        <w:rPr>
          <w:rFonts w:ascii="Times New Roman" w:hAnsi="Times New Roman" w:cs="Times New Roman"/>
          <w:sz w:val="28"/>
          <w:szCs w:val="28"/>
          <w:lang w:val="be-BY"/>
        </w:rPr>
      </w:pPr>
    </w:p>
    <w:p w:rsidR="00100A00" w:rsidRPr="007C1391" w:rsidRDefault="00100A00" w:rsidP="007C1391">
      <w:pPr>
        <w:spacing w:after="0" w:line="360" w:lineRule="auto"/>
        <w:ind w:firstLine="708"/>
        <w:rPr>
          <w:rFonts w:ascii="Times New Roman" w:hAnsi="Times New Roman" w:cs="Times New Roman"/>
          <w:sz w:val="28"/>
          <w:szCs w:val="28"/>
          <w:lang w:val="be-BY"/>
        </w:rPr>
      </w:pPr>
    </w:p>
    <w:p w:rsidR="00100A00" w:rsidRPr="007C1391" w:rsidRDefault="00100A00" w:rsidP="007C1391">
      <w:pPr>
        <w:spacing w:after="0" w:line="360" w:lineRule="auto"/>
        <w:ind w:firstLine="708"/>
        <w:rPr>
          <w:rFonts w:ascii="Times New Roman" w:hAnsi="Times New Roman" w:cs="Times New Roman"/>
          <w:sz w:val="28"/>
          <w:szCs w:val="28"/>
          <w:lang w:val="be-BY"/>
        </w:rPr>
      </w:pPr>
    </w:p>
    <w:p w:rsidR="00F52807" w:rsidRDefault="00F52807" w:rsidP="00F52807">
      <w:pPr>
        <w:spacing w:after="0" w:line="360" w:lineRule="auto"/>
        <w:rPr>
          <w:rFonts w:ascii="Times New Roman" w:hAnsi="Times New Roman" w:cs="Times New Roman"/>
          <w:sz w:val="28"/>
          <w:szCs w:val="28"/>
          <w:lang w:val="be-BY"/>
        </w:rPr>
      </w:pPr>
    </w:p>
    <w:sectPr w:rsidR="00F528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18"/>
    <w:rsid w:val="000E2818"/>
    <w:rsid w:val="00100A00"/>
    <w:rsid w:val="0010482A"/>
    <w:rsid w:val="001B5910"/>
    <w:rsid w:val="001C32C8"/>
    <w:rsid w:val="00222704"/>
    <w:rsid w:val="00245D86"/>
    <w:rsid w:val="002C239F"/>
    <w:rsid w:val="003A0A9A"/>
    <w:rsid w:val="004A1852"/>
    <w:rsid w:val="004C5790"/>
    <w:rsid w:val="004F7FDF"/>
    <w:rsid w:val="00517033"/>
    <w:rsid w:val="005650FA"/>
    <w:rsid w:val="00596EFE"/>
    <w:rsid w:val="005A6AEE"/>
    <w:rsid w:val="006C57AA"/>
    <w:rsid w:val="006E2715"/>
    <w:rsid w:val="007251AA"/>
    <w:rsid w:val="007C1391"/>
    <w:rsid w:val="00882BB2"/>
    <w:rsid w:val="0088514B"/>
    <w:rsid w:val="00891DB6"/>
    <w:rsid w:val="008A4E47"/>
    <w:rsid w:val="009370D9"/>
    <w:rsid w:val="009B2183"/>
    <w:rsid w:val="00A30792"/>
    <w:rsid w:val="00AB6A73"/>
    <w:rsid w:val="00BB20A6"/>
    <w:rsid w:val="00DE596C"/>
    <w:rsid w:val="00E065E4"/>
    <w:rsid w:val="00E41FB0"/>
    <w:rsid w:val="00EF3BCE"/>
    <w:rsid w:val="00F52807"/>
    <w:rsid w:val="00FA0C98"/>
    <w:rsid w:val="00FC1855"/>
    <w:rsid w:val="00FC6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BA80E-C631-412A-9BA6-FDD8B9B8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28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2818"/>
    <w:rPr>
      <w:color w:val="0563C1" w:themeColor="hyperlink"/>
      <w:u w:val="single"/>
    </w:rPr>
  </w:style>
  <w:style w:type="table" w:styleId="a4">
    <w:name w:val="Table Grid"/>
    <w:basedOn w:val="a1"/>
    <w:uiPriority w:val="39"/>
    <w:rsid w:val="000E2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8514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85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wikipedia.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48F03-0328-40AE-BBF7-5B6DB0AA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1896</Words>
  <Characters>10813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2018-10-18T11:55:00Z</cp:lastPrinted>
  <dcterms:created xsi:type="dcterms:W3CDTF">2018-10-18T07:09:00Z</dcterms:created>
  <dcterms:modified xsi:type="dcterms:W3CDTF">2018-10-21T15:49:00Z</dcterms:modified>
</cp:coreProperties>
</file>